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134B" w14:textId="77777777" w:rsidR="00B662AD" w:rsidRDefault="00B662AD"/>
    <w:p w14:paraId="495AD207" w14:textId="77777777" w:rsidR="00B662AD" w:rsidRDefault="0000000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>Rubrik</w:t>
      </w:r>
      <w:r>
        <w:rPr>
          <w:rFonts w:ascii="Garamond" w:eastAsia="Garamond" w:hAnsi="Garamond" w:cs="Garamond"/>
        </w:rPr>
        <w:t xml:space="preserve"> </w:t>
      </w:r>
      <w:r>
        <w:t>(</w:t>
      </w:r>
      <w:r>
        <w:rPr>
          <w:rFonts w:ascii="Garamond" w:eastAsia="Garamond" w:hAnsi="Garamond" w:cs="Garamond"/>
        </w:rPr>
        <w:t>ifylles av sekreteraren vid upprättande av möteshandlingarna)</w:t>
      </w:r>
    </w:p>
    <w:p w14:paraId="3C382FB5" w14:textId="77777777" w:rsidR="00B662AD" w:rsidRDefault="00000000">
      <w:pPr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>Inskickat av:</w:t>
      </w:r>
    </w:p>
    <w:p w14:paraId="528B1270" w14:textId="77777777" w:rsidR="00B662AD" w:rsidRDefault="00000000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Namn på personen/personerna som motionen är inskickad av, samt eventuell förtroendepost skall anges. </w:t>
      </w:r>
    </w:p>
    <w:p w14:paraId="3C4F2ACE" w14:textId="77777777" w:rsidR="00B662AD" w:rsidRDefault="00000000">
      <w:pPr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>Bakgrund:</w:t>
      </w:r>
    </w:p>
    <w:p w14:paraId="4429EBB0" w14:textId="77777777" w:rsidR="00B662AD" w:rsidRDefault="00000000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En kort motivering till vad som föreslås och varför. </w:t>
      </w:r>
    </w:p>
    <w:p w14:paraId="1743AA63" w14:textId="77777777" w:rsidR="00B662AD" w:rsidRDefault="00000000">
      <w:pPr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>Nuvarande avsnitt:</w:t>
      </w:r>
    </w:p>
    <w:p w14:paraId="19EC5D93" w14:textId="77777777" w:rsidR="00B662AD" w:rsidRDefault="00000000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Brödtext, utdraget ur stadgar eller reglemente hamnar här.  </w:t>
      </w:r>
    </w:p>
    <w:p w14:paraId="1BCEA06E" w14:textId="77777777" w:rsidR="00B662AD" w:rsidRDefault="00000000">
      <w:pPr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>Ändras till:</w:t>
      </w:r>
    </w:p>
    <w:p w14:paraId="60ED4F23" w14:textId="77777777" w:rsidR="00B662AD" w:rsidRDefault="00000000">
      <w:pP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Brödtext, ändringsförslagen i stadgar eller reglemente hamnar här. I detta stycke stryker du över det som skulle ändras och skriver den nya texten direkt efter. Denna nya text stryker du till sist över med gul färg. </w:t>
      </w:r>
    </w:p>
    <w:p w14:paraId="0B01CDE1" w14:textId="77777777" w:rsidR="00B662AD" w:rsidRDefault="00000000">
      <w:pPr>
        <w:rPr>
          <w:rFonts w:ascii="Garamond" w:eastAsia="Garamond" w:hAnsi="Garamond" w:cs="Garamond"/>
          <w:color w:val="000000"/>
        </w:rPr>
      </w:pPr>
      <w:r>
        <w:br w:type="page"/>
      </w:r>
    </w:p>
    <w:p w14:paraId="5F43F43F" w14:textId="77777777" w:rsidR="00B662AD" w:rsidRDefault="00000000">
      <w:pPr>
        <w:pStyle w:val="Rubrik1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Illustrerande exempel:</w:t>
      </w:r>
    </w:p>
    <w:p w14:paraId="4CFE07FA" w14:textId="77777777" w:rsidR="00B662AD" w:rsidRDefault="0000000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>Rubrik</w:t>
      </w:r>
      <w:r>
        <w:rPr>
          <w:rFonts w:ascii="Garamond" w:eastAsia="Garamond" w:hAnsi="Garamond" w:cs="Garamond"/>
        </w:rPr>
        <w:t xml:space="preserve"> </w:t>
      </w:r>
      <w:r>
        <w:t>(</w:t>
      </w:r>
      <w:r>
        <w:rPr>
          <w:rFonts w:ascii="Garamond" w:eastAsia="Garamond" w:hAnsi="Garamond" w:cs="Garamond"/>
        </w:rPr>
        <w:t>ifylles av sekreteraren vid upprättande av möteshandlingarna)</w:t>
      </w:r>
    </w:p>
    <w:p w14:paraId="4884DBA9" w14:textId="77777777" w:rsidR="00B662AD" w:rsidRDefault="00000000">
      <w:pPr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>Inskickat av:</w:t>
      </w:r>
    </w:p>
    <w:p w14:paraId="2BEBB411" w14:textId="77777777" w:rsidR="00B662AD" w:rsidRDefault="00000000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Namn Efternamn, eventuell post. </w:t>
      </w:r>
    </w:p>
    <w:p w14:paraId="0C67C992" w14:textId="77777777" w:rsidR="00B662AD" w:rsidRDefault="00000000">
      <w:pPr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>Bakgrund:</w:t>
      </w:r>
    </w:p>
    <w:p w14:paraId="04AC8DE8" w14:textId="77777777" w:rsidR="00B662AD" w:rsidRDefault="00000000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En kort motivering till vad som föreslås och varför. </w:t>
      </w:r>
    </w:p>
    <w:p w14:paraId="6ACCA2AB" w14:textId="77777777" w:rsidR="00B662AD" w:rsidRDefault="00000000">
      <w:pPr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>Nuvarande avsnitt:</w:t>
      </w:r>
    </w:p>
    <w:p w14:paraId="47896C76" w14:textId="77777777" w:rsidR="00B662AD" w:rsidRDefault="00000000">
      <w:pPr>
        <w:spacing w:line="240" w:lineRule="auto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Sångcanteur</w:t>
      </w:r>
      <w:proofErr w:type="spellEnd"/>
    </w:p>
    <w:p w14:paraId="7E12CBE5" w14:textId="77777777" w:rsidR="00B662AD" w:rsidRDefault="00000000">
      <w:pP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Det åligger </w:t>
      </w:r>
      <w:proofErr w:type="spellStart"/>
      <w:r>
        <w:rPr>
          <w:rFonts w:ascii="Garamond" w:eastAsia="Garamond" w:hAnsi="Garamond" w:cs="Garamond"/>
          <w:color w:val="000000"/>
        </w:rPr>
        <w:t>sångcanteurerna</w:t>
      </w:r>
      <w:proofErr w:type="spellEnd"/>
    </w:p>
    <w:p w14:paraId="32251903" w14:textId="77777777" w:rsidR="00B6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att bestå av erforderligt antal personer, dock maximalt två (2)</w:t>
      </w:r>
    </w:p>
    <w:p w14:paraId="543D55A4" w14:textId="77777777" w:rsidR="00B6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att samverka med föreningens sexmästare vid planerandet av festligheter</w:t>
      </w:r>
    </w:p>
    <w:p w14:paraId="500B4E57" w14:textId="77777777" w:rsidR="00B6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att tillsammans med föreningens PR-grupp säkerställa att för brand- och riskingenjörer viktiga sånger ej faller i glömska</w:t>
      </w:r>
    </w:p>
    <w:p w14:paraId="5CC950AC" w14:textId="77777777" w:rsidR="00B6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att se till att sånger viktiga för brandingenjörs- och riskhanteringsstudenter hålls vid liv genom att se till att dessa sjungs</w:t>
      </w:r>
    </w:p>
    <w:p w14:paraId="3228B3FF" w14:textId="77777777" w:rsidR="00B6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att se till så att årskurs två på brandingenjörsprogrammet får möjlighet till en halvtidssittning under </w:t>
      </w:r>
      <w:proofErr w:type="spellStart"/>
      <w:r>
        <w:rPr>
          <w:rFonts w:ascii="Garamond" w:eastAsia="Garamond" w:hAnsi="Garamond" w:cs="Garamond"/>
          <w:color w:val="000000"/>
        </w:rPr>
        <w:t>vårerminen</w:t>
      </w:r>
      <w:proofErr w:type="spellEnd"/>
      <w:r>
        <w:rPr>
          <w:rFonts w:ascii="Garamond" w:eastAsia="Garamond" w:hAnsi="Garamond" w:cs="Garamond"/>
          <w:color w:val="000000"/>
        </w:rPr>
        <w:t xml:space="preserve">, samt </w:t>
      </w:r>
    </w:p>
    <w:p w14:paraId="5E8E0B7C" w14:textId="77777777" w:rsidR="00B6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att överlämna ett testamente till sin efterträdare. </w:t>
      </w:r>
    </w:p>
    <w:p w14:paraId="0A5B89B0" w14:textId="77777777" w:rsidR="00B662AD" w:rsidRDefault="00000000">
      <w:pPr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>Ändras till:</w:t>
      </w:r>
    </w:p>
    <w:p w14:paraId="74BDDF27" w14:textId="77777777" w:rsidR="00B662AD" w:rsidRDefault="00000000">
      <w:pPr>
        <w:spacing w:line="240" w:lineRule="auto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Sångcanteur</w:t>
      </w:r>
      <w:proofErr w:type="spellEnd"/>
    </w:p>
    <w:p w14:paraId="3326E08B" w14:textId="77777777" w:rsidR="00B662AD" w:rsidRDefault="00000000">
      <w:pP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Det åligger </w:t>
      </w:r>
      <w:proofErr w:type="spellStart"/>
      <w:r>
        <w:rPr>
          <w:rFonts w:ascii="Garamond" w:eastAsia="Garamond" w:hAnsi="Garamond" w:cs="Garamond"/>
          <w:color w:val="000000"/>
        </w:rPr>
        <w:t>sångcanteurerna</w:t>
      </w:r>
      <w:proofErr w:type="spellEnd"/>
    </w:p>
    <w:p w14:paraId="7580F442" w14:textId="77777777" w:rsidR="00B6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att bestå av erforderligt antal personer, dock maximalt två (2)</w:t>
      </w:r>
    </w:p>
    <w:p w14:paraId="6F2777EB" w14:textId="77777777" w:rsidR="00B6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att samverka med föreningens sexmästare vid planerandet av festligheter</w:t>
      </w:r>
    </w:p>
    <w:p w14:paraId="58305A98" w14:textId="77777777" w:rsidR="00B6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att tillsammans med föreningens </w:t>
      </w:r>
      <w:r>
        <w:rPr>
          <w:rFonts w:ascii="Garamond" w:eastAsia="Garamond" w:hAnsi="Garamond" w:cs="Garamond"/>
          <w:strike/>
          <w:color w:val="000000"/>
        </w:rPr>
        <w:t>PR-grupp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  <w:highlight w:val="yellow"/>
        </w:rPr>
        <w:t>Infogrupp</w:t>
      </w:r>
      <w:r>
        <w:rPr>
          <w:rFonts w:ascii="Garamond" w:eastAsia="Garamond" w:hAnsi="Garamond" w:cs="Garamond"/>
          <w:color w:val="000000"/>
        </w:rPr>
        <w:t xml:space="preserve"> säkerställa att för brand- och riskingenjörer viktiga sånger ej faller i glömska</w:t>
      </w:r>
    </w:p>
    <w:p w14:paraId="52106C88" w14:textId="77777777" w:rsidR="00B6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att se till att sånger viktiga för brandingenjörs- och riskhanteringsstudenter hålls vid liv genom att se till att dessa sjungs</w:t>
      </w:r>
    </w:p>
    <w:p w14:paraId="5B208C26" w14:textId="77777777" w:rsidR="00B6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att se till så att årskurs två på brandingenjörsprogrammet får möjlighet till en halvtidssittning under </w:t>
      </w:r>
      <w:proofErr w:type="spellStart"/>
      <w:r>
        <w:rPr>
          <w:rFonts w:ascii="Garamond" w:eastAsia="Garamond" w:hAnsi="Garamond" w:cs="Garamond"/>
          <w:color w:val="000000"/>
        </w:rPr>
        <w:t>vårerminen</w:t>
      </w:r>
      <w:proofErr w:type="spellEnd"/>
      <w:r>
        <w:rPr>
          <w:rFonts w:ascii="Garamond" w:eastAsia="Garamond" w:hAnsi="Garamond" w:cs="Garamond"/>
          <w:color w:val="000000"/>
        </w:rPr>
        <w:t xml:space="preserve">, samt </w:t>
      </w:r>
    </w:p>
    <w:p w14:paraId="0AAD797B" w14:textId="77777777" w:rsidR="00B6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att överlämna ett testamente till sin efterträdare. </w:t>
      </w:r>
    </w:p>
    <w:sectPr w:rsidR="00B662AD">
      <w:headerReference w:type="default" r:id="rId8"/>
      <w:pgSz w:w="11906" w:h="16838"/>
      <w:pgMar w:top="1417" w:right="1417" w:bottom="1417" w:left="1417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706B" w14:textId="77777777" w:rsidR="00B22694" w:rsidRDefault="00B22694">
      <w:pPr>
        <w:spacing w:after="0" w:line="240" w:lineRule="auto"/>
      </w:pPr>
      <w:r>
        <w:separator/>
      </w:r>
    </w:p>
  </w:endnote>
  <w:endnote w:type="continuationSeparator" w:id="0">
    <w:p w14:paraId="277C7AE1" w14:textId="77777777" w:rsidR="00B22694" w:rsidRDefault="00B2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1D4B" w14:textId="77777777" w:rsidR="00B22694" w:rsidRDefault="00B22694">
      <w:pPr>
        <w:spacing w:after="0" w:line="240" w:lineRule="auto"/>
      </w:pPr>
      <w:r>
        <w:separator/>
      </w:r>
    </w:p>
  </w:footnote>
  <w:footnote w:type="continuationSeparator" w:id="0">
    <w:p w14:paraId="63E623AF" w14:textId="77777777" w:rsidR="00B22694" w:rsidRDefault="00B2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0164" w14:textId="77777777" w:rsidR="00B662AD" w:rsidRDefault="00B662A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Garamond" w:eastAsia="Garamond" w:hAnsi="Garamond" w:cs="Garamond"/>
      </w:rPr>
    </w:pPr>
  </w:p>
  <w:tbl>
    <w:tblPr>
      <w:tblStyle w:val="a"/>
      <w:tblW w:w="907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760"/>
      <w:gridCol w:w="5072"/>
      <w:gridCol w:w="2240"/>
    </w:tblGrid>
    <w:tr w:rsidR="00B662AD" w14:paraId="10CC9E62" w14:textId="77777777">
      <w:trPr>
        <w:jc w:val="center"/>
      </w:trPr>
      <w:tc>
        <w:tcPr>
          <w:tcW w:w="1760" w:type="dxa"/>
          <w:tcMar>
            <w:top w:w="0" w:type="dxa"/>
            <w:left w:w="70" w:type="dxa"/>
            <w:bottom w:w="0" w:type="dxa"/>
            <w:right w:w="70" w:type="dxa"/>
          </w:tcMar>
        </w:tcPr>
        <w:p w14:paraId="45D92BF9" w14:textId="77777777" w:rsidR="00B662AD" w:rsidRDefault="0000000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Verdana" w:eastAsia="Verdana" w:hAnsi="Verdana" w:cs="Verdana"/>
              <w:smallCaps/>
              <w:noProof/>
              <w:color w:val="000000"/>
              <w:sz w:val="24"/>
              <w:szCs w:val="24"/>
            </w:rPr>
            <w:drawing>
              <wp:inline distT="0" distB="0" distL="0" distR="0" wp14:anchorId="7AED0DDF" wp14:editId="733A2B1B">
                <wp:extent cx="1022350" cy="112395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1123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2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778D6B6" w14:textId="77777777" w:rsidR="00B662AD" w:rsidRDefault="00000000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48"/>
              <w:szCs w:val="48"/>
            </w:rPr>
            <w:t>BIIF</w:t>
          </w:r>
        </w:p>
        <w:p w14:paraId="31D1C322" w14:textId="77777777" w:rsidR="00B662AD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Verdana" w:eastAsia="Verdana" w:hAnsi="Verdana" w:cs="Verdana"/>
              <w:smallCaps/>
              <w:color w:val="000000"/>
              <w:sz w:val="32"/>
              <w:szCs w:val="32"/>
            </w:rPr>
            <w:t>brandingenjörsstuderandes intresseförening</w:t>
          </w:r>
        </w:p>
      </w:tc>
      <w:tc>
        <w:tcPr>
          <w:tcW w:w="2240" w:type="dxa"/>
          <w:tcMar>
            <w:top w:w="0" w:type="dxa"/>
            <w:left w:w="70" w:type="dxa"/>
            <w:bottom w:w="0" w:type="dxa"/>
            <w:right w:w="70" w:type="dxa"/>
          </w:tcMar>
        </w:tcPr>
        <w:p w14:paraId="5737BFF9" w14:textId="77777777" w:rsidR="00B662AD" w:rsidRDefault="0000000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Verdana" w:eastAsia="Verdana" w:hAnsi="Verdana" w:cs="Verdana"/>
              <w:smallCaps/>
              <w:noProof/>
              <w:color w:val="000000"/>
              <w:sz w:val="24"/>
              <w:szCs w:val="24"/>
            </w:rPr>
            <w:drawing>
              <wp:inline distT="0" distB="0" distL="0" distR="0" wp14:anchorId="199497D5" wp14:editId="749184F1">
                <wp:extent cx="1333500" cy="114935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149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4E4D0CC" w14:textId="77777777" w:rsidR="00B662AD" w:rsidRDefault="00B662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486F"/>
    <w:multiLevelType w:val="multilevel"/>
    <w:tmpl w:val="10785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499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AD"/>
    <w:rsid w:val="0076739E"/>
    <w:rsid w:val="00B22694"/>
    <w:rsid w:val="00B6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E20CB"/>
  <w15:docId w15:val="{5F54B037-7CD8-4239-9AB9-BA6C6112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0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F0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62C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C8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5F94"/>
  </w:style>
  <w:style w:type="paragraph" w:styleId="Sidfot">
    <w:name w:val="footer"/>
    <w:basedOn w:val="Normal"/>
    <w:link w:val="SidfotChar"/>
    <w:uiPriority w:val="99"/>
    <w:unhideWhenUsed/>
    <w:rsid w:val="00C8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5F94"/>
  </w:style>
  <w:style w:type="paragraph" w:styleId="Normalwebb">
    <w:name w:val="Normal (Web)"/>
    <w:basedOn w:val="Normal"/>
    <w:uiPriority w:val="99"/>
    <w:semiHidden/>
    <w:unhideWhenUsed/>
    <w:rsid w:val="00C8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F0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F0E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tavstnd">
    <w:name w:val="No Spacing"/>
    <w:next w:val="Normal"/>
    <w:uiPriority w:val="1"/>
    <w:qFormat/>
    <w:rsid w:val="00EF0ED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62C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stycke">
    <w:name w:val="List Paragraph"/>
    <w:basedOn w:val="Normal"/>
    <w:uiPriority w:val="34"/>
    <w:qFormat/>
    <w:rsid w:val="000E7D60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ViWNffXJqerqKsa+rNHOzRUioA==">CgMxLjA4AHIhMUhlSEwtcDkxaWZxaG85MmY4Zjl4TUtqT2dyWWtZalRo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1729</Characters>
  <Application>Microsoft Office Word</Application>
  <DocSecurity>0</DocSecurity>
  <Lines>42</Lines>
  <Paragraphs>33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Lindeblad</dc:creator>
  <cp:lastModifiedBy>Ebba Johansson</cp:lastModifiedBy>
  <cp:revision>2</cp:revision>
  <dcterms:created xsi:type="dcterms:W3CDTF">2023-11-01T07:45:00Z</dcterms:created>
  <dcterms:modified xsi:type="dcterms:W3CDTF">2023-11-01T07:45:00Z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f3b6fe8ee74ae1a8da3146e5778030103cf0c269324f4c6830d993ae5bd8752a</vt:lpwstr>
  </property>
</Properties>
</file>