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005D2721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325675">
              <w:rPr>
                <w:rFonts w:ascii="Garamond" w:eastAsia="Garamond" w:hAnsi="Garamond" w:cs="Garamond"/>
                <w:sz w:val="22"/>
                <w:szCs w:val="22"/>
              </w:rPr>
              <w:t>-09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325675">
              <w:rPr>
                <w:rFonts w:ascii="Garamond" w:eastAsia="Garamond" w:hAnsi="Garamond" w:cs="Garamond"/>
                <w:sz w:val="22"/>
                <w:szCs w:val="22"/>
              </w:rPr>
              <w:t>02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38A0E558" w:rsidR="00C5635E" w:rsidRDefault="00A43F0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Distans </w:t>
            </w:r>
          </w:p>
        </w:tc>
      </w:tr>
      <w:tr w:rsidR="00C5635E" w14:paraId="7BB36779" w14:textId="77777777" w:rsidTr="00003977">
        <w:trPr>
          <w:trHeight w:val="2233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42094E7F" w14:textId="113ABCC5" w:rsidR="000A7425" w:rsidRPr="005C3549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5C3549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Simon Andersson</w:t>
            </w:r>
          </w:p>
          <w:p w14:paraId="14ECE2FB" w14:textId="77777777" w:rsidR="000A7425" w:rsidRPr="005C3549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5C3549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 xml:space="preserve">Alexander </w:t>
            </w:r>
            <w:proofErr w:type="spellStart"/>
            <w:r w:rsidRPr="005C3549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Dreveros</w:t>
            </w:r>
            <w:proofErr w:type="spellEnd"/>
          </w:p>
          <w:p w14:paraId="1DB59DF8" w14:textId="77777777" w:rsidR="000A7425" w:rsidRPr="005C3549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5C3549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689EB6C9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325675">
        <w:rPr>
          <w:rFonts w:ascii="Garamond" w:eastAsia="Garamond" w:hAnsi="Garamond" w:cs="Garamond"/>
        </w:rPr>
        <w:t>96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72F85082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197</w:t>
      </w:r>
    </w:p>
    <w:p w14:paraId="216069C6" w14:textId="3923177C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003977">
        <w:rPr>
          <w:rFonts w:ascii="Garamond" w:eastAsia="Garamond" w:hAnsi="Garamond" w:cs="Garamond"/>
        </w:rPr>
        <w:t>A</w:t>
      </w:r>
      <w:r w:rsidR="003B5FF5">
        <w:rPr>
          <w:rFonts w:ascii="Garamond" w:eastAsia="Garamond" w:hAnsi="Garamond" w:cs="Garamond"/>
        </w:rPr>
        <w:t>nnie</w:t>
      </w:r>
      <w:r>
        <w:rPr>
          <w:rFonts w:ascii="Garamond" w:eastAsia="Garamond" w:hAnsi="Garamond" w:cs="Garamond"/>
        </w:rPr>
        <w:t xml:space="preserve"> </w:t>
      </w:r>
      <w:r w:rsidR="00003977">
        <w:rPr>
          <w:rFonts w:ascii="Garamond" w:eastAsia="Garamond" w:hAnsi="Garamond" w:cs="Garamond"/>
        </w:rPr>
        <w:t xml:space="preserve">Johansson </w:t>
      </w:r>
      <w:r>
        <w:rPr>
          <w:rFonts w:ascii="Garamond" w:eastAsia="Garamond" w:hAnsi="Garamond" w:cs="Garamond"/>
        </w:rPr>
        <w:t xml:space="preserve">och </w:t>
      </w:r>
      <w:r w:rsidR="00003977">
        <w:rPr>
          <w:rFonts w:ascii="Garamond" w:eastAsia="Garamond" w:hAnsi="Garamond" w:cs="Garamond"/>
        </w:rPr>
        <w:t>S</w:t>
      </w:r>
      <w:r w:rsidR="003B5FF5">
        <w:rPr>
          <w:rFonts w:ascii="Garamond" w:eastAsia="Garamond" w:hAnsi="Garamond" w:cs="Garamond"/>
        </w:rPr>
        <w:t xml:space="preserve">imon </w:t>
      </w:r>
      <w:r w:rsidR="00003977">
        <w:rPr>
          <w:rFonts w:ascii="Garamond" w:eastAsia="Garamond" w:hAnsi="Garamond" w:cs="Garamond"/>
        </w:rPr>
        <w:t xml:space="preserve">Andersson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743EB3C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198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A43F0C">
        <w:rPr>
          <w:rFonts w:ascii="Garamond" w:eastAsia="Garamond" w:hAnsi="Garamond" w:cs="Garamond"/>
        </w:rPr>
        <w:t xml:space="preserve">Adjungeringar </w:t>
      </w:r>
      <w:r w:rsidRPr="00A43F0C">
        <w:rPr>
          <w:rFonts w:ascii="Garamond" w:eastAsia="Garamond" w:hAnsi="Garamond" w:cs="Garamond"/>
        </w:rPr>
        <w:tab/>
      </w:r>
      <w:r w:rsidR="009546A5" w:rsidRPr="00A43F0C">
        <w:rPr>
          <w:rFonts w:ascii="Garamond" w:eastAsia="Garamond" w:hAnsi="Garamond" w:cs="Garamond"/>
        </w:rPr>
        <w:tab/>
      </w:r>
      <w:r w:rsidR="00D8400E" w:rsidRPr="00A43F0C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66C7474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199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A43F0C">
        <w:rPr>
          <w:rFonts w:ascii="Garamond" w:eastAsia="Garamond" w:hAnsi="Garamond" w:cs="Garamond"/>
        </w:rPr>
        <w:t>Dagordning</w:t>
      </w:r>
      <w:r w:rsidRPr="00A43F0C">
        <w:rPr>
          <w:rFonts w:ascii="Garamond" w:eastAsia="Garamond" w:hAnsi="Garamond" w:cs="Garamond"/>
        </w:rPr>
        <w:tab/>
      </w:r>
      <w:r w:rsidRPr="00A43F0C">
        <w:rPr>
          <w:rFonts w:ascii="Garamond" w:eastAsia="Garamond" w:hAnsi="Garamond" w:cs="Garamond"/>
        </w:rPr>
        <w:tab/>
      </w:r>
      <w:r w:rsidRPr="00A43F0C">
        <w:rPr>
          <w:rFonts w:ascii="Garamond" w:eastAsia="Garamond" w:hAnsi="Garamond" w:cs="Garamond"/>
        </w:rPr>
        <w:tab/>
        <w:t xml:space="preserve">     </w:t>
      </w:r>
      <w:r w:rsidR="00BA1227" w:rsidRPr="00A43F0C">
        <w:rPr>
          <w:rFonts w:ascii="Garamond" w:eastAsia="Garamond" w:hAnsi="Garamond" w:cs="Garamond"/>
        </w:rPr>
        <w:tab/>
      </w:r>
      <w:r w:rsidR="0081039C" w:rsidRPr="00A43F0C">
        <w:rPr>
          <w:rFonts w:ascii="Garamond" w:eastAsia="Garamond" w:hAnsi="Garamond" w:cs="Garamond"/>
          <w:b/>
        </w:rPr>
        <w:t xml:space="preserve">Beslut: </w:t>
      </w:r>
      <w:r w:rsidR="00D8400E" w:rsidRPr="00A43F0C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51E36B2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200</w:t>
      </w:r>
    </w:p>
    <w:p w14:paraId="163A2B2D" w14:textId="3014EF0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färdigskrivet, justerat och uppladdat på 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3B7C7CC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201</w:t>
      </w:r>
    </w:p>
    <w:p w14:paraId="547EF3C4" w14:textId="78A72EF3" w:rsidR="00FE57C1" w:rsidRPr="00FE57C1" w:rsidRDefault="00FE57C1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325675">
        <w:rPr>
          <w:rFonts w:ascii="Garamond" w:eastAsia="Garamond" w:hAnsi="Garamond" w:cs="Garamond"/>
        </w:rPr>
        <w:t xml:space="preserve">Två bussar till och från </w:t>
      </w:r>
      <w:proofErr w:type="spellStart"/>
      <w:r w:rsidR="00325675">
        <w:rPr>
          <w:rFonts w:ascii="Garamond" w:eastAsia="Garamond" w:hAnsi="Garamond" w:cs="Garamond"/>
        </w:rPr>
        <w:t>Göransborg</w:t>
      </w:r>
      <w:proofErr w:type="spellEnd"/>
      <w:r w:rsidR="00325675">
        <w:rPr>
          <w:rFonts w:ascii="Garamond" w:eastAsia="Garamond" w:hAnsi="Garamond" w:cs="Garamond"/>
        </w:rPr>
        <w:t xml:space="preserve"> kommer att bokas, detta innebär ett avsteg i budgeten. </w:t>
      </w:r>
      <w:r w:rsidR="00325675">
        <w:rPr>
          <w:rFonts w:ascii="Garamond" w:eastAsia="Garamond" w:hAnsi="Garamond" w:cs="Garamond"/>
          <w:b/>
        </w:rPr>
        <w:t xml:space="preserve"> 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24F9D9D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202</w:t>
      </w:r>
    </w:p>
    <w:p w14:paraId="3541D994" w14:textId="45A197A5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375EB1A1" w14:textId="35A5B45D" w:rsidR="008952EA" w:rsidRPr="007570C6" w:rsidRDefault="008952EA" w:rsidP="0094080C">
      <w:pPr>
        <w:ind w:left="2608" w:hanging="2608"/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>S</w:t>
      </w:r>
      <w:r w:rsidR="005C3549">
        <w:rPr>
          <w:rFonts w:ascii="Garamond" w:eastAsia="Garamond" w:hAnsi="Garamond" w:cs="Garamond"/>
        </w:rPr>
        <w:t>t</w:t>
      </w:r>
      <w:r w:rsidRPr="007570C6">
        <w:rPr>
          <w:rFonts w:ascii="Garamond" w:eastAsia="Garamond" w:hAnsi="Garamond" w:cs="Garamond"/>
        </w:rPr>
        <w:t>yrelsen har under veckan deltagit i nollningens vecka 0 där det har ingått:</w:t>
      </w:r>
    </w:p>
    <w:p w14:paraId="311495A7" w14:textId="4D627AD0" w:rsidR="008952EA" w:rsidRPr="007570C6" w:rsidRDefault="008952EA" w:rsidP="0094080C">
      <w:pPr>
        <w:ind w:left="2608" w:hanging="2608"/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>Måndag: M</w:t>
      </w:r>
      <w:r w:rsidR="003B5FF5" w:rsidRPr="007570C6">
        <w:rPr>
          <w:rFonts w:ascii="Garamond" w:eastAsia="Garamond" w:hAnsi="Garamond" w:cs="Garamond"/>
        </w:rPr>
        <w:t>ottagning</w:t>
      </w:r>
      <w:r w:rsidRPr="007570C6">
        <w:rPr>
          <w:rFonts w:ascii="Garamond" w:eastAsia="Garamond" w:hAnsi="Garamond" w:cs="Garamond"/>
        </w:rPr>
        <w:t xml:space="preserve"> av de nya studenterna</w:t>
      </w:r>
      <w:r w:rsidR="005C3549">
        <w:rPr>
          <w:rFonts w:ascii="Garamond" w:eastAsia="Garamond" w:hAnsi="Garamond" w:cs="Garamond"/>
        </w:rPr>
        <w:t xml:space="preserve"> där de bland annat bjöd på fika. </w:t>
      </w:r>
    </w:p>
    <w:p w14:paraId="65E648BA" w14:textId="4805E257" w:rsidR="008952EA" w:rsidRDefault="008952EA" w:rsidP="0094080C">
      <w:pPr>
        <w:ind w:left="2608" w:hanging="2608"/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>Tisdag: Utflykt till Barbaras övningsfält i Malmö</w:t>
      </w:r>
      <w:r w:rsidR="005C3549">
        <w:rPr>
          <w:rFonts w:ascii="Garamond" w:eastAsia="Garamond" w:hAnsi="Garamond" w:cs="Garamond"/>
        </w:rPr>
        <w:t xml:space="preserve"> och lunchbjudning.</w:t>
      </w:r>
    </w:p>
    <w:p w14:paraId="24C8FD4C" w14:textId="09FF1ECF" w:rsidR="005C3549" w:rsidRPr="007570C6" w:rsidRDefault="005C3549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Onsdag: Event i syfte att studenterna skulle få prata med programledningen samt fikabjudning. </w:t>
      </w:r>
    </w:p>
    <w:p w14:paraId="63438063" w14:textId="1E3C2EEC" w:rsidR="003B5FF5" w:rsidRPr="007570C6" w:rsidRDefault="008952EA" w:rsidP="0094080C">
      <w:pPr>
        <w:ind w:left="2608" w:hanging="2608"/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>Torsdag: Dataintroduktion och kursgård</w:t>
      </w:r>
    </w:p>
    <w:p w14:paraId="05E0D573" w14:textId="6B20290E" w:rsidR="008952EA" w:rsidRPr="007570C6" w:rsidRDefault="008952EA" w:rsidP="0094080C">
      <w:pPr>
        <w:ind w:left="2608" w:hanging="2608"/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 xml:space="preserve">Lördag: </w:t>
      </w:r>
      <w:r w:rsidR="00EC6B32" w:rsidRPr="007570C6">
        <w:rPr>
          <w:rFonts w:ascii="Garamond" w:eastAsia="Garamond" w:hAnsi="Garamond" w:cs="Garamond"/>
        </w:rPr>
        <w:t>Lekledare i Sankt Hans Backar</w:t>
      </w:r>
    </w:p>
    <w:p w14:paraId="697068A6" w14:textId="28C9264B" w:rsidR="00060D57" w:rsidRDefault="00060D57" w:rsidP="00EC6B32">
      <w:pPr>
        <w:rPr>
          <w:rFonts w:ascii="Garamond" w:eastAsia="Garamond" w:hAnsi="Garamond" w:cs="Garamond"/>
        </w:rPr>
      </w:pPr>
    </w:p>
    <w:p w14:paraId="70756CB2" w14:textId="424D243A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24739E03" w14:textId="719353C1" w:rsidR="003B5FF5" w:rsidRDefault="00EC6B32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Sandgren har under veckan arbetat med nollningen. Han har även</w:t>
      </w:r>
      <w:r w:rsidR="003B5FF5">
        <w:rPr>
          <w:rFonts w:ascii="Garamond" w:eastAsia="Garamond" w:hAnsi="Garamond" w:cs="Garamond"/>
        </w:rPr>
        <w:t xml:space="preserve"> börjat med </w:t>
      </w:r>
      <w:r>
        <w:rPr>
          <w:rFonts w:ascii="Garamond" w:eastAsia="Garamond" w:hAnsi="Garamond" w:cs="Garamond"/>
        </w:rPr>
        <w:t xml:space="preserve">en </w:t>
      </w:r>
      <w:r w:rsidR="003B5FF5">
        <w:rPr>
          <w:rFonts w:ascii="Garamond" w:eastAsia="Garamond" w:hAnsi="Garamond" w:cs="Garamond"/>
        </w:rPr>
        <w:t>jubileum</w:t>
      </w:r>
      <w:r>
        <w:rPr>
          <w:rFonts w:ascii="Garamond" w:eastAsia="Garamond" w:hAnsi="Garamond" w:cs="Garamond"/>
        </w:rPr>
        <w:t>s</w:t>
      </w:r>
      <w:r w:rsidR="003B5FF5">
        <w:rPr>
          <w:rFonts w:ascii="Garamond" w:eastAsia="Garamond" w:hAnsi="Garamond" w:cs="Garamond"/>
        </w:rPr>
        <w:t xml:space="preserve">överlämning </w:t>
      </w:r>
      <w:r>
        <w:rPr>
          <w:rFonts w:ascii="Garamond" w:eastAsia="Garamond" w:hAnsi="Garamond" w:cs="Garamond"/>
        </w:rPr>
        <w:t xml:space="preserve">inför programmets 35 års jubileum samt planerat inför tillsättande av en </w:t>
      </w:r>
      <w:proofErr w:type="spellStart"/>
      <w:r>
        <w:rPr>
          <w:rFonts w:ascii="Garamond" w:eastAsia="Garamond" w:hAnsi="Garamond" w:cs="Garamond"/>
        </w:rPr>
        <w:t>jubileumskommité</w:t>
      </w:r>
      <w:proofErr w:type="spellEnd"/>
      <w:r w:rsidR="003B5FF5">
        <w:rPr>
          <w:rFonts w:ascii="Garamond" w:eastAsia="Garamond" w:hAnsi="Garamond" w:cs="Garamond"/>
        </w:rPr>
        <w:t xml:space="preserve"> inför </w:t>
      </w:r>
      <w:r>
        <w:rPr>
          <w:rFonts w:ascii="Garamond" w:eastAsia="Garamond" w:hAnsi="Garamond" w:cs="Garamond"/>
        </w:rPr>
        <w:t>detta.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77929531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4D7265F9" w14:textId="10BDFB82" w:rsidR="003B5FF5" w:rsidRPr="007570C6" w:rsidRDefault="00EC6B32" w:rsidP="00060D57">
      <w:pPr>
        <w:ind w:left="2608" w:hanging="2608"/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>Gärskog har under veckan arbetat med n</w:t>
      </w:r>
      <w:r w:rsidR="003B5FF5" w:rsidRPr="007570C6">
        <w:rPr>
          <w:rFonts w:ascii="Garamond" w:eastAsia="Garamond" w:hAnsi="Garamond" w:cs="Garamond"/>
        </w:rPr>
        <w:t>ollning</w:t>
      </w:r>
      <w:r w:rsidRPr="007570C6">
        <w:rPr>
          <w:rFonts w:ascii="Garamond" w:eastAsia="Garamond" w:hAnsi="Garamond" w:cs="Garamond"/>
        </w:rPr>
        <w:t xml:space="preserve">en och börjat planera inför </w:t>
      </w:r>
      <w:r w:rsidR="003B5FF5" w:rsidRPr="007570C6">
        <w:rPr>
          <w:rFonts w:ascii="Garamond" w:eastAsia="Garamond" w:hAnsi="Garamond" w:cs="Garamond"/>
        </w:rPr>
        <w:t>höstterminsmöte</w:t>
      </w:r>
      <w:r w:rsidRPr="007570C6">
        <w:rPr>
          <w:rFonts w:ascii="Garamond" w:eastAsia="Garamond" w:hAnsi="Garamond" w:cs="Garamond"/>
        </w:rPr>
        <w:t>t.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6E11B842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38D6AF5E" w14:textId="2F2CB8F8" w:rsidR="003B5FF5" w:rsidRPr="007570C6" w:rsidRDefault="00EC6B32" w:rsidP="0094080C">
      <w:pPr>
        <w:ind w:left="2608" w:hanging="2608"/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 xml:space="preserve">Andersson har under veckan arbetat med nollningen och planerat inför </w:t>
      </w:r>
      <w:r w:rsidR="003B5FF5" w:rsidRPr="007570C6">
        <w:rPr>
          <w:rFonts w:ascii="Garamond" w:eastAsia="Garamond" w:hAnsi="Garamond" w:cs="Garamond"/>
        </w:rPr>
        <w:t>kommande vecka</w:t>
      </w:r>
      <w:r w:rsidRPr="007570C6">
        <w:rPr>
          <w:rFonts w:ascii="Garamond" w:eastAsia="Garamond" w:hAnsi="Garamond" w:cs="Garamond"/>
        </w:rPr>
        <w:t>s bokföring.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2D82C75C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0D26CDD2" w14:textId="663912A7" w:rsidR="003B5FF5" w:rsidRPr="007570C6" w:rsidRDefault="00EC6B32" w:rsidP="00060D57">
      <w:pPr>
        <w:ind w:left="2608" w:hanging="2608"/>
        <w:rPr>
          <w:rFonts w:ascii="Garamond" w:eastAsia="Garamond" w:hAnsi="Garamond" w:cs="Garamond"/>
        </w:rPr>
      </w:pPr>
      <w:proofErr w:type="spellStart"/>
      <w:r w:rsidRPr="007570C6">
        <w:rPr>
          <w:rFonts w:ascii="Garamond" w:eastAsia="Garamond" w:hAnsi="Garamond" w:cs="Garamond"/>
        </w:rPr>
        <w:t>Dreveros</w:t>
      </w:r>
      <w:proofErr w:type="spellEnd"/>
      <w:r w:rsidRPr="007570C6">
        <w:rPr>
          <w:rFonts w:ascii="Garamond" w:eastAsia="Garamond" w:hAnsi="Garamond" w:cs="Garamond"/>
        </w:rPr>
        <w:t xml:space="preserve"> har under veckan arbetat med nollningen och p</w:t>
      </w:r>
      <w:r w:rsidR="001828D9" w:rsidRPr="007570C6">
        <w:rPr>
          <w:rFonts w:ascii="Garamond" w:eastAsia="Garamond" w:hAnsi="Garamond" w:cs="Garamond"/>
        </w:rPr>
        <w:t xml:space="preserve">lanerat </w:t>
      </w:r>
      <w:r w:rsidRPr="007570C6">
        <w:rPr>
          <w:rFonts w:ascii="Garamond" w:eastAsia="Garamond" w:hAnsi="Garamond" w:cs="Garamond"/>
        </w:rPr>
        <w:t xml:space="preserve">kommande studiekvällar. Han har även </w:t>
      </w:r>
      <w:r w:rsidR="001828D9" w:rsidRPr="007570C6">
        <w:rPr>
          <w:rFonts w:ascii="Garamond" w:eastAsia="Garamond" w:hAnsi="Garamond" w:cs="Garamond"/>
        </w:rPr>
        <w:t>tänkt tillsätta två</w:t>
      </w:r>
      <w:r w:rsidRPr="007570C6">
        <w:rPr>
          <w:rFonts w:ascii="Garamond" w:eastAsia="Garamond" w:hAnsi="Garamond" w:cs="Garamond"/>
        </w:rPr>
        <w:t xml:space="preserve"> studierådsrepresentanter från B</w:t>
      </w:r>
      <w:r w:rsidR="001828D9" w:rsidRPr="007570C6">
        <w:rPr>
          <w:rFonts w:ascii="Garamond" w:eastAsia="Garamond" w:hAnsi="Garamond" w:cs="Garamond"/>
        </w:rPr>
        <w:t xml:space="preserve">i20.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7FC85666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43A78A41" w14:textId="4F258006" w:rsidR="003B5FF5" w:rsidRPr="007570C6" w:rsidRDefault="00EC6B32" w:rsidP="007268D9">
      <w:pPr>
        <w:ind w:left="2608" w:hanging="2608"/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>Hellsten har under veckan arbetat med nollningen där hon har</w:t>
      </w:r>
      <w:r w:rsidR="003B5FF5" w:rsidRPr="007570C6">
        <w:rPr>
          <w:rFonts w:ascii="Garamond" w:eastAsia="Garamond" w:hAnsi="Garamond" w:cs="Garamond"/>
        </w:rPr>
        <w:t xml:space="preserve"> hållit i </w:t>
      </w:r>
      <w:r w:rsidRPr="007570C6">
        <w:rPr>
          <w:rFonts w:ascii="Garamond" w:eastAsia="Garamond" w:hAnsi="Garamond" w:cs="Garamond"/>
        </w:rPr>
        <w:t xml:space="preserve">en </w:t>
      </w:r>
      <w:r w:rsidR="003B5FF5" w:rsidRPr="007570C6">
        <w:rPr>
          <w:rFonts w:ascii="Garamond" w:eastAsia="Garamond" w:hAnsi="Garamond" w:cs="Garamond"/>
        </w:rPr>
        <w:t>sittning, handlat mat,</w:t>
      </w:r>
      <w:r w:rsidRPr="007570C6">
        <w:rPr>
          <w:rFonts w:ascii="Garamond" w:eastAsia="Garamond" w:hAnsi="Garamond" w:cs="Garamond"/>
        </w:rPr>
        <w:t xml:space="preserve"> organiserat fika och nollningsmåltider. Hon har även haft </w:t>
      </w:r>
      <w:r w:rsidR="003B5FF5" w:rsidRPr="007570C6">
        <w:rPr>
          <w:rFonts w:ascii="Garamond" w:eastAsia="Garamond" w:hAnsi="Garamond" w:cs="Garamond"/>
        </w:rPr>
        <w:t>planerin</w:t>
      </w:r>
      <w:r w:rsidRPr="007570C6">
        <w:rPr>
          <w:rFonts w:ascii="Garamond" w:eastAsia="Garamond" w:hAnsi="Garamond" w:cs="Garamond"/>
        </w:rPr>
        <w:t xml:space="preserve">gsmöte med brandsex och </w:t>
      </w:r>
      <w:r w:rsidR="003B5FF5" w:rsidRPr="007570C6">
        <w:rPr>
          <w:rFonts w:ascii="Garamond" w:eastAsia="Garamond" w:hAnsi="Garamond" w:cs="Garamond"/>
        </w:rPr>
        <w:t>planerat inför programsittning</w:t>
      </w:r>
      <w:r w:rsidRPr="007570C6">
        <w:rPr>
          <w:rFonts w:ascii="Garamond" w:eastAsia="Garamond" w:hAnsi="Garamond" w:cs="Garamond"/>
        </w:rPr>
        <w:t xml:space="preserve">en och pub.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58970B72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359EFF30" w14:textId="7A09B418" w:rsidR="003B5FF5" w:rsidRPr="007570C6" w:rsidRDefault="00EC6B32" w:rsidP="003B5FF5">
      <w:pPr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>Johansson har under veckan arbetat med nollningen där hon har s</w:t>
      </w:r>
      <w:r w:rsidR="003B5FF5" w:rsidRPr="007570C6">
        <w:rPr>
          <w:rFonts w:ascii="Garamond" w:eastAsia="Garamond" w:hAnsi="Garamond" w:cs="Garamond"/>
        </w:rPr>
        <w:t xml:space="preserve">ålt </w:t>
      </w:r>
      <w:r w:rsidRPr="007570C6">
        <w:rPr>
          <w:rFonts w:ascii="Garamond" w:eastAsia="Garamond" w:hAnsi="Garamond" w:cs="Garamond"/>
        </w:rPr>
        <w:t xml:space="preserve">overaller och märken. Hon har även </w:t>
      </w:r>
      <w:r w:rsidR="003B5FF5" w:rsidRPr="007570C6">
        <w:rPr>
          <w:rFonts w:ascii="Garamond" w:eastAsia="Garamond" w:hAnsi="Garamond" w:cs="Garamond"/>
        </w:rPr>
        <w:t xml:space="preserve">fotat </w:t>
      </w:r>
      <w:r w:rsidRPr="007570C6">
        <w:rPr>
          <w:rFonts w:ascii="Garamond" w:eastAsia="Garamond" w:hAnsi="Garamond" w:cs="Garamond"/>
        </w:rPr>
        <w:t xml:space="preserve">till föreningens sociala medier och </w:t>
      </w:r>
      <w:r w:rsidR="003B5FF5" w:rsidRPr="007570C6">
        <w:rPr>
          <w:rFonts w:ascii="Garamond" w:eastAsia="Garamond" w:hAnsi="Garamond" w:cs="Garamond"/>
        </w:rPr>
        <w:t xml:space="preserve">skapat </w:t>
      </w:r>
      <w:r w:rsidRPr="007570C6">
        <w:rPr>
          <w:rFonts w:ascii="Garamond" w:eastAsia="Garamond" w:hAnsi="Garamond" w:cs="Garamond"/>
        </w:rPr>
        <w:t>en Facebook</w:t>
      </w:r>
      <w:r w:rsidR="003B5FF5" w:rsidRPr="007570C6">
        <w:rPr>
          <w:rFonts w:ascii="Garamond" w:eastAsia="Garamond" w:hAnsi="Garamond" w:cs="Garamond"/>
        </w:rPr>
        <w:t xml:space="preserve">-grupp till </w:t>
      </w:r>
      <w:r w:rsidRPr="007570C6">
        <w:rPr>
          <w:rFonts w:ascii="Garamond" w:eastAsia="Garamond" w:hAnsi="Garamond" w:cs="Garamond"/>
        </w:rPr>
        <w:t xml:space="preserve">de nya studenterna. </w:t>
      </w:r>
    </w:p>
    <w:p w14:paraId="731FF0FC" w14:textId="676A55DF" w:rsidR="00C5635E" w:rsidRDefault="00C5635E" w:rsidP="003B5FF5">
      <w:pPr>
        <w:rPr>
          <w:rFonts w:ascii="Garamond" w:eastAsia="Garamond" w:hAnsi="Garamond" w:cs="Garamond"/>
        </w:rPr>
      </w:pPr>
    </w:p>
    <w:p w14:paraId="2B6CE9B6" w14:textId="021260F3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161DE8ED" w14:textId="2B51143F" w:rsidR="003B5FF5" w:rsidRPr="007570C6" w:rsidRDefault="00EC6B32" w:rsidP="003B5FF5">
      <w:pPr>
        <w:rPr>
          <w:rFonts w:ascii="Garamond" w:eastAsia="Garamond" w:hAnsi="Garamond" w:cs="Garamond"/>
        </w:rPr>
      </w:pPr>
      <w:r w:rsidRPr="007570C6">
        <w:rPr>
          <w:rFonts w:ascii="Garamond" w:eastAsia="Garamond" w:hAnsi="Garamond" w:cs="Garamond"/>
        </w:rPr>
        <w:t>Bergstedt har under veckan arbetat med nollningen där han har h</w:t>
      </w:r>
      <w:r w:rsidR="003B5FF5" w:rsidRPr="007570C6">
        <w:rPr>
          <w:rFonts w:ascii="Garamond" w:eastAsia="Garamond" w:hAnsi="Garamond" w:cs="Garamond"/>
        </w:rPr>
        <w:t>ållit i lekar</w:t>
      </w:r>
      <w:r w:rsidRPr="007570C6">
        <w:rPr>
          <w:rFonts w:ascii="Garamond" w:eastAsia="Garamond" w:hAnsi="Garamond" w:cs="Garamond"/>
        </w:rPr>
        <w:t xml:space="preserve">. Han har även börjat planera inför </w:t>
      </w:r>
      <w:proofErr w:type="spellStart"/>
      <w:r w:rsidRPr="007570C6">
        <w:rPr>
          <w:rFonts w:ascii="Garamond" w:eastAsia="Garamond" w:hAnsi="Garamond" w:cs="Garamond"/>
        </w:rPr>
        <w:t>innebrandyn</w:t>
      </w:r>
      <w:proofErr w:type="spellEnd"/>
      <w:r w:rsidRPr="007570C6">
        <w:rPr>
          <w:rFonts w:ascii="Garamond" w:eastAsia="Garamond" w:hAnsi="Garamond" w:cs="Garamond"/>
        </w:rPr>
        <w:t xml:space="preserve">. 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312D2558" w14:textId="6ABA3F04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33D6D41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203</w:t>
      </w:r>
    </w:p>
    <w:p w14:paraId="4D76BFA1" w14:textId="0C3301D8" w:rsidR="00C5635E" w:rsidRDefault="00325675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Sekreterare</w:t>
      </w:r>
      <w:r w:rsidR="002F49AD">
        <w:rPr>
          <w:rFonts w:ascii="Garamond" w:eastAsia="Garamond" w:hAnsi="Garamond" w:cs="Garamond"/>
        </w:rPr>
        <w:t xml:space="preserve"> tar upp </w:t>
      </w:r>
      <w:r w:rsidR="007570C6">
        <w:rPr>
          <w:rFonts w:ascii="Garamond" w:eastAsia="Garamond" w:hAnsi="Garamond" w:cs="Garamond"/>
        </w:rPr>
        <w:t>hjälpande han</w:t>
      </w:r>
      <w:r w:rsidR="00E92182">
        <w:rPr>
          <w:rFonts w:ascii="Garamond" w:eastAsia="Garamond" w:hAnsi="Garamond" w:cs="Garamond"/>
        </w:rPr>
        <w:t>d</w:t>
      </w:r>
      <w:r w:rsidR="007570C6">
        <w:rPr>
          <w:rFonts w:ascii="Garamond" w:eastAsia="Garamond" w:hAnsi="Garamond" w:cs="Garamond"/>
        </w:rPr>
        <w:t xml:space="preserve"> vid kursgården</w:t>
      </w:r>
      <w:r w:rsidRPr="003F6774"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</w:rPr>
        <w:t xml:space="preserve">Mannen som </w:t>
      </w:r>
      <w:r w:rsidR="007570C6">
        <w:rPr>
          <w:rFonts w:ascii="Garamond" w:eastAsia="Garamond" w:hAnsi="Garamond" w:cs="Garamond"/>
        </w:rPr>
        <w:t>hjälpte</w:t>
      </w:r>
      <w:r w:rsidR="003F6774">
        <w:rPr>
          <w:rFonts w:ascii="Garamond" w:eastAsia="Garamond" w:hAnsi="Garamond" w:cs="Garamond"/>
        </w:rPr>
        <w:t xml:space="preserve"> till då Annie och Björn fått punka förtjänar lite uppvaktning utöver en </w:t>
      </w:r>
      <w:proofErr w:type="spellStart"/>
      <w:r w:rsidR="003F6774">
        <w:rPr>
          <w:rFonts w:ascii="Garamond" w:eastAsia="Garamond" w:hAnsi="Garamond" w:cs="Garamond"/>
        </w:rPr>
        <w:t>swish</w:t>
      </w:r>
      <w:proofErr w:type="spellEnd"/>
      <w:r w:rsidR="003F6774">
        <w:rPr>
          <w:rFonts w:ascii="Garamond" w:eastAsia="Garamond" w:hAnsi="Garamond" w:cs="Garamond"/>
        </w:rPr>
        <w:t xml:space="preserve"> för bensinpengar. Diskussion om budget räcker till </w:t>
      </w:r>
      <w:proofErr w:type="spellStart"/>
      <w:r w:rsidR="003F6774">
        <w:rPr>
          <w:rFonts w:ascii="Garamond" w:eastAsia="Garamond" w:hAnsi="Garamond" w:cs="Garamond"/>
        </w:rPr>
        <w:t>blombud</w:t>
      </w:r>
      <w:proofErr w:type="spellEnd"/>
      <w:r w:rsidR="003F6774">
        <w:rPr>
          <w:rFonts w:ascii="Garamond" w:eastAsia="Garamond" w:hAnsi="Garamond" w:cs="Garamond"/>
        </w:rPr>
        <w:t xml:space="preserve">. </w:t>
      </w:r>
    </w:p>
    <w:p w14:paraId="5FA2711B" w14:textId="0DD0965D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7570C6">
        <w:rPr>
          <w:rFonts w:ascii="Garamond" w:eastAsia="Garamond" w:hAnsi="Garamond" w:cs="Garamond"/>
        </w:rPr>
        <w:t>Mannen</w:t>
      </w:r>
      <w:r w:rsidR="001828D9">
        <w:rPr>
          <w:rFonts w:ascii="Garamond" w:eastAsia="Garamond" w:hAnsi="Garamond" w:cs="Garamond"/>
        </w:rPr>
        <w:t xml:space="preserve"> ska få ett </w:t>
      </w:r>
      <w:proofErr w:type="spellStart"/>
      <w:r w:rsidR="001828D9">
        <w:rPr>
          <w:rFonts w:ascii="Garamond" w:eastAsia="Garamond" w:hAnsi="Garamond" w:cs="Garamond"/>
        </w:rPr>
        <w:t>blombud</w:t>
      </w:r>
      <w:proofErr w:type="spellEnd"/>
      <w:r w:rsidR="001828D9">
        <w:rPr>
          <w:rFonts w:ascii="Garamond" w:eastAsia="Garamond" w:hAnsi="Garamond" w:cs="Garamond"/>
        </w:rPr>
        <w:t xml:space="preserve">, styrelsen betalar ur egen ficka.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3623E56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204</w:t>
      </w:r>
    </w:p>
    <w:p w14:paraId="503163D8" w14:textId="0B645C2F" w:rsidR="00C5635E" w:rsidRDefault="003B159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Informationschef</w:t>
      </w:r>
      <w:r w:rsidR="002F49AD">
        <w:rPr>
          <w:rFonts w:ascii="Garamond" w:eastAsia="Garamond" w:hAnsi="Garamond" w:cs="Garamond"/>
        </w:rPr>
        <w:t xml:space="preserve"> tar upp</w:t>
      </w:r>
      <w:r>
        <w:rPr>
          <w:rFonts w:ascii="Garamond" w:eastAsia="Garamond" w:hAnsi="Garamond" w:cs="Garamond"/>
        </w:rPr>
        <w:t xml:space="preserve"> punktering på skåpbil. </w:t>
      </w:r>
      <w:r w:rsidR="001828D9">
        <w:rPr>
          <w:rFonts w:ascii="Garamond" w:eastAsia="Garamond" w:hAnsi="Garamond" w:cs="Garamond"/>
        </w:rPr>
        <w:t>Oförutsägbara utgifter</w:t>
      </w:r>
      <w:r w:rsidR="009336D1">
        <w:rPr>
          <w:rFonts w:ascii="Garamond" w:eastAsia="Garamond" w:hAnsi="Garamond" w:cs="Garamond"/>
        </w:rPr>
        <w:t xml:space="preserve"> i form av bärgning av bil</w:t>
      </w:r>
      <w:r w:rsidR="001828D9">
        <w:rPr>
          <w:rFonts w:ascii="Garamond" w:eastAsia="Garamond" w:hAnsi="Garamond" w:cs="Garamond"/>
        </w:rPr>
        <w:t xml:space="preserve"> under kursgården diskuteras. </w:t>
      </w:r>
    </w:p>
    <w:p w14:paraId="4BD8DE6E" w14:textId="4E7072C3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proofErr w:type="spellStart"/>
      <w:r w:rsidR="00E92182">
        <w:rPr>
          <w:rFonts w:ascii="Garamond" w:eastAsia="Garamond" w:hAnsi="Garamond" w:cs="Garamond"/>
        </w:rPr>
        <w:t>BIIF</w:t>
      </w:r>
      <w:r w:rsidR="00611A1A">
        <w:rPr>
          <w:rFonts w:ascii="Garamond" w:eastAsia="Garamond" w:hAnsi="Garamond" w:cs="Garamond"/>
        </w:rPr>
        <w:t>´s</w:t>
      </w:r>
      <w:proofErr w:type="spellEnd"/>
      <w:r w:rsidR="00611A1A">
        <w:rPr>
          <w:rFonts w:ascii="Garamond" w:eastAsia="Garamond" w:hAnsi="Garamond" w:cs="Garamond"/>
        </w:rPr>
        <w:t xml:space="preserve"> budget kommer täcka bärgningen av bilen</w:t>
      </w:r>
      <w:r w:rsidR="009336D1">
        <w:rPr>
          <w:rFonts w:ascii="Garamond" w:eastAsia="Garamond" w:hAnsi="Garamond" w:cs="Garamond"/>
        </w:rPr>
        <w:t xml:space="preserve"> vid kursgården</w:t>
      </w:r>
      <w:r w:rsidR="00611A1A">
        <w:rPr>
          <w:rFonts w:ascii="Garamond" w:eastAsia="Garamond" w:hAnsi="Garamond" w:cs="Garamond"/>
        </w:rPr>
        <w:t xml:space="preserve">. Kommer betalas ut enligt </w:t>
      </w:r>
      <w:r w:rsidR="007570C6">
        <w:rPr>
          <w:rFonts w:ascii="Garamond" w:eastAsia="Garamond" w:hAnsi="Garamond" w:cs="Garamond"/>
        </w:rPr>
        <w:t xml:space="preserve">skrivet </w:t>
      </w:r>
      <w:r w:rsidR="00611A1A">
        <w:rPr>
          <w:rFonts w:ascii="Garamond" w:eastAsia="Garamond" w:hAnsi="Garamond" w:cs="Garamond"/>
        </w:rPr>
        <w:t xml:space="preserve">avtal. </w:t>
      </w:r>
    </w:p>
    <w:p w14:paraId="59D9EC83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18535388" w14:textId="1EF36278" w:rsidR="00F246D0" w:rsidRDefault="00F246D0" w:rsidP="00F246D0">
      <w:pPr>
        <w:rPr>
          <w:rFonts w:ascii="Garamond" w:eastAsia="Garamond" w:hAnsi="Garamond" w:cs="Garamond"/>
        </w:rPr>
      </w:pPr>
    </w:p>
    <w:p w14:paraId="0C3AA8C5" w14:textId="77777777" w:rsidR="005D12E3" w:rsidRDefault="005D12E3" w:rsidP="005E1B61">
      <w:pPr>
        <w:ind w:left="4320" w:hanging="4320"/>
        <w:rPr>
          <w:rFonts w:ascii="Garamond" w:eastAsia="Garamond" w:hAnsi="Garamond" w:cs="Garamond"/>
        </w:rPr>
      </w:pPr>
    </w:p>
    <w:p w14:paraId="4FB83823" w14:textId="7A6CC9EB" w:rsidR="00C5635E" w:rsidRDefault="00C5635E" w:rsidP="00A43F0C">
      <w:pPr>
        <w:rPr>
          <w:rFonts w:ascii="Garamond" w:eastAsia="Garamond" w:hAnsi="Garamond" w:cs="Garamond"/>
        </w:rPr>
      </w:pP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3F653A8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205</w:t>
      </w:r>
    </w:p>
    <w:p w14:paraId="45677915" w14:textId="2B1D2E25" w:rsidR="00611A1A" w:rsidRDefault="008A1726" w:rsidP="0071228A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  <w:bookmarkStart w:id="1" w:name="_GoBack"/>
      <w:bookmarkEnd w:id="1"/>
    </w:p>
    <w:p w14:paraId="0EDB0DE9" w14:textId="7D30C4A3" w:rsidR="00611A1A" w:rsidRDefault="00E92182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Sexmästare</w:t>
      </w:r>
      <w:r w:rsidR="007570C6">
        <w:rPr>
          <w:rFonts w:ascii="Garamond" w:eastAsia="Garamond" w:hAnsi="Garamond" w:cs="Garamond"/>
        </w:rPr>
        <w:t xml:space="preserve"> tar upp</w:t>
      </w:r>
      <w:r w:rsidR="00611A1A">
        <w:rPr>
          <w:rFonts w:ascii="Garamond" w:eastAsia="Garamond" w:hAnsi="Garamond" w:cs="Garamond"/>
        </w:rPr>
        <w:t>:</w:t>
      </w:r>
      <w:r w:rsidR="007570C6">
        <w:rPr>
          <w:rFonts w:ascii="Garamond" w:eastAsia="Garamond" w:hAnsi="Garamond" w:cs="Garamond"/>
        </w:rPr>
        <w:t xml:space="preserve"> S</w:t>
      </w:r>
      <w:r w:rsidR="00611A1A">
        <w:rPr>
          <w:rFonts w:ascii="Garamond" w:eastAsia="Garamond" w:hAnsi="Garamond" w:cs="Garamond"/>
        </w:rPr>
        <w:t xml:space="preserve">tockholmsresan </w:t>
      </w:r>
      <w:r w:rsidR="007570C6">
        <w:rPr>
          <w:rFonts w:ascii="Garamond" w:eastAsia="Garamond" w:hAnsi="Garamond" w:cs="Garamond"/>
        </w:rPr>
        <w:t xml:space="preserve">är bokad </w:t>
      </w:r>
      <w:r>
        <w:rPr>
          <w:rFonts w:ascii="Garamond" w:eastAsia="Garamond" w:hAnsi="Garamond" w:cs="Garamond"/>
        </w:rPr>
        <w:t>23–24</w:t>
      </w:r>
      <w:r w:rsidR="00611A1A">
        <w:rPr>
          <w:rFonts w:ascii="Garamond" w:eastAsia="Garamond" w:hAnsi="Garamond" w:cs="Garamond"/>
        </w:rPr>
        <w:t xml:space="preserve"> november. </w:t>
      </w:r>
    </w:p>
    <w:p w14:paraId="4CAEEF87" w14:textId="28EA8F06" w:rsidR="00D7353A" w:rsidRDefault="007570C6" w:rsidP="00D7353A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</w:t>
      </w:r>
      <w:r w:rsidR="00E92182">
        <w:rPr>
          <w:rFonts w:ascii="Garamond" w:eastAsia="Garamond" w:hAnsi="Garamond" w:cs="Garamond"/>
        </w:rPr>
        <w:t xml:space="preserve">       </w:t>
      </w:r>
      <w:r>
        <w:rPr>
          <w:rFonts w:ascii="Garamond" w:eastAsia="Garamond" w:hAnsi="Garamond" w:cs="Garamond"/>
        </w:rPr>
        <w:t>Datum för h</w:t>
      </w:r>
      <w:r w:rsidR="00611A1A">
        <w:rPr>
          <w:rFonts w:ascii="Garamond" w:eastAsia="Garamond" w:hAnsi="Garamond" w:cs="Garamond"/>
        </w:rPr>
        <w:t>östterminsmöte tor</w:t>
      </w:r>
      <w:r>
        <w:rPr>
          <w:rFonts w:ascii="Garamond" w:eastAsia="Garamond" w:hAnsi="Garamond" w:cs="Garamond"/>
        </w:rPr>
        <w:t xml:space="preserve">sdag 26 november eller </w:t>
      </w:r>
      <w:r w:rsidR="00611A1A">
        <w:rPr>
          <w:rFonts w:ascii="Garamond" w:eastAsia="Garamond" w:hAnsi="Garamond" w:cs="Garamond"/>
        </w:rPr>
        <w:t>mån</w:t>
      </w:r>
      <w:r>
        <w:rPr>
          <w:rFonts w:ascii="Garamond" w:eastAsia="Garamond" w:hAnsi="Garamond" w:cs="Garamond"/>
        </w:rPr>
        <w:t>dag</w:t>
      </w:r>
      <w:r w:rsidR="00611A1A">
        <w:rPr>
          <w:rFonts w:ascii="Garamond" w:eastAsia="Garamond" w:hAnsi="Garamond" w:cs="Garamond"/>
        </w:rPr>
        <w:t xml:space="preserve"> 30 nov</w:t>
      </w:r>
      <w:r>
        <w:rPr>
          <w:rFonts w:ascii="Garamond" w:eastAsia="Garamond" w:hAnsi="Garamond" w:cs="Garamond"/>
        </w:rPr>
        <w:t>ember</w:t>
      </w:r>
    </w:p>
    <w:p w14:paraId="7E1DEA66" w14:textId="6C2B1AC5" w:rsidR="00C5635E" w:rsidRDefault="008A1726" w:rsidP="00D7353A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63D078D8" w14:textId="2E5BBCB9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 w:rsidR="007570C6">
        <w:rPr>
          <w:rFonts w:ascii="Garamond" w:eastAsia="Garamond" w:hAnsi="Garamond" w:cs="Garamond"/>
        </w:rPr>
        <w:t>Datum för h</w:t>
      </w:r>
      <w:r w:rsidR="00CF5C16">
        <w:rPr>
          <w:rFonts w:ascii="Garamond" w:eastAsia="Garamond" w:hAnsi="Garamond" w:cs="Garamond"/>
        </w:rPr>
        <w:t>östterminsmöte</w:t>
      </w:r>
      <w:r w:rsidR="00611A1A">
        <w:rPr>
          <w:rFonts w:ascii="Garamond" w:eastAsia="Garamond" w:hAnsi="Garamond" w:cs="Garamond"/>
        </w:rPr>
        <w:t xml:space="preserve"> </w:t>
      </w:r>
      <w:r w:rsidR="007570C6">
        <w:rPr>
          <w:rFonts w:ascii="Garamond" w:eastAsia="Garamond" w:hAnsi="Garamond" w:cs="Garamond"/>
        </w:rPr>
        <w:t xml:space="preserve">sätts till </w:t>
      </w:r>
      <w:r w:rsidR="00611A1A">
        <w:rPr>
          <w:rFonts w:ascii="Garamond" w:eastAsia="Garamond" w:hAnsi="Garamond" w:cs="Garamond"/>
        </w:rPr>
        <w:t>mån</w:t>
      </w:r>
      <w:r w:rsidR="007570C6">
        <w:rPr>
          <w:rFonts w:ascii="Garamond" w:eastAsia="Garamond" w:hAnsi="Garamond" w:cs="Garamond"/>
        </w:rPr>
        <w:t>dag</w:t>
      </w:r>
      <w:r w:rsidR="00611A1A">
        <w:rPr>
          <w:rFonts w:ascii="Garamond" w:eastAsia="Garamond" w:hAnsi="Garamond" w:cs="Garamond"/>
        </w:rPr>
        <w:t xml:space="preserve"> 30 nov</w:t>
      </w:r>
      <w:r w:rsidR="007570C6">
        <w:rPr>
          <w:rFonts w:ascii="Garamond" w:eastAsia="Garamond" w:hAnsi="Garamond" w:cs="Garamond"/>
        </w:rPr>
        <w:t>ember.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3BF8C99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206</w:t>
      </w:r>
    </w:p>
    <w:p w14:paraId="0272B575" w14:textId="172589E2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2E1492">
        <w:rPr>
          <w:rFonts w:ascii="Garamond" w:eastAsia="Garamond" w:hAnsi="Garamond" w:cs="Garamond"/>
        </w:rPr>
        <w:t xml:space="preserve"> Styrelsemöte 9</w:t>
      </w:r>
      <w:r w:rsidR="00FE57C1">
        <w:rPr>
          <w:rFonts w:ascii="Garamond" w:eastAsia="Garamond" w:hAnsi="Garamond" w:cs="Garamond"/>
        </w:rPr>
        <w:t>/</w:t>
      </w:r>
      <w:r w:rsidR="002E1492">
        <w:rPr>
          <w:rFonts w:ascii="Garamond" w:eastAsia="Garamond" w:hAnsi="Garamond" w:cs="Garamond"/>
        </w:rPr>
        <w:t>9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4ADCA2D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25675">
        <w:rPr>
          <w:rFonts w:ascii="Garamond" w:eastAsia="Garamond" w:hAnsi="Garamond" w:cs="Garamond"/>
        </w:rPr>
        <w:t>207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6F05A2BD" w:rsidR="00C5635E" w:rsidRDefault="007570C6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 w:rsidR="00611A1A">
              <w:rPr>
                <w:rFonts w:ascii="Garamond" w:eastAsia="Garamond" w:hAnsi="Garamond" w:cs="Garamond"/>
                <w:sz w:val="22"/>
                <w:szCs w:val="22"/>
              </w:rPr>
              <w:t>imon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Andersson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556BC2B5" w:rsidR="00C5635E" w:rsidRDefault="007570C6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</w:t>
            </w:r>
            <w:r w:rsidR="00611A1A">
              <w:rPr>
                <w:rFonts w:ascii="Garamond" w:eastAsia="Garamond" w:hAnsi="Garamond" w:cs="Garamond"/>
                <w:sz w:val="22"/>
                <w:szCs w:val="22"/>
              </w:rPr>
              <w:t>nnie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39D4" w14:textId="77777777" w:rsidR="004A2066" w:rsidRDefault="004A2066">
      <w:r>
        <w:separator/>
      </w:r>
    </w:p>
  </w:endnote>
  <w:endnote w:type="continuationSeparator" w:id="0">
    <w:p w14:paraId="3337B58A" w14:textId="77777777" w:rsidR="004A2066" w:rsidRDefault="004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7EF5CF9F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71228A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71228A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2E87" w14:textId="77777777" w:rsidR="004A2066" w:rsidRDefault="004A2066">
      <w:r>
        <w:separator/>
      </w:r>
    </w:p>
  </w:footnote>
  <w:footnote w:type="continuationSeparator" w:id="0">
    <w:p w14:paraId="4A3FBFD0" w14:textId="77777777" w:rsidR="004A2066" w:rsidRDefault="004A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3977"/>
    <w:rsid w:val="00004B34"/>
    <w:rsid w:val="0000544C"/>
    <w:rsid w:val="000178BB"/>
    <w:rsid w:val="00030CA5"/>
    <w:rsid w:val="000467C6"/>
    <w:rsid w:val="00060D57"/>
    <w:rsid w:val="00086499"/>
    <w:rsid w:val="000A7425"/>
    <w:rsid w:val="00132DEF"/>
    <w:rsid w:val="00171D84"/>
    <w:rsid w:val="001828D9"/>
    <w:rsid w:val="001F5C81"/>
    <w:rsid w:val="00222285"/>
    <w:rsid w:val="0024737A"/>
    <w:rsid w:val="002C7D69"/>
    <w:rsid w:val="002E1492"/>
    <w:rsid w:val="002F49AD"/>
    <w:rsid w:val="00325675"/>
    <w:rsid w:val="003754CB"/>
    <w:rsid w:val="003A45E5"/>
    <w:rsid w:val="003B1591"/>
    <w:rsid w:val="003B5FF5"/>
    <w:rsid w:val="003C5D23"/>
    <w:rsid w:val="003F4CC8"/>
    <w:rsid w:val="003F6774"/>
    <w:rsid w:val="00430482"/>
    <w:rsid w:val="0043098E"/>
    <w:rsid w:val="004A2066"/>
    <w:rsid w:val="004D3C79"/>
    <w:rsid w:val="00512F4F"/>
    <w:rsid w:val="00544D3D"/>
    <w:rsid w:val="00560A49"/>
    <w:rsid w:val="00597DA7"/>
    <w:rsid w:val="005B20F4"/>
    <w:rsid w:val="005C3549"/>
    <w:rsid w:val="005D12E3"/>
    <w:rsid w:val="005E1B61"/>
    <w:rsid w:val="00611A1A"/>
    <w:rsid w:val="00667E65"/>
    <w:rsid w:val="00675D08"/>
    <w:rsid w:val="00682F73"/>
    <w:rsid w:val="006B10E8"/>
    <w:rsid w:val="006D28CD"/>
    <w:rsid w:val="0071228A"/>
    <w:rsid w:val="007268D9"/>
    <w:rsid w:val="00736CC5"/>
    <w:rsid w:val="007570C6"/>
    <w:rsid w:val="007D7A26"/>
    <w:rsid w:val="007E17D2"/>
    <w:rsid w:val="007E7C4F"/>
    <w:rsid w:val="00804739"/>
    <w:rsid w:val="0081039C"/>
    <w:rsid w:val="008345E5"/>
    <w:rsid w:val="00840EF4"/>
    <w:rsid w:val="008952EA"/>
    <w:rsid w:val="008A1726"/>
    <w:rsid w:val="008F169B"/>
    <w:rsid w:val="009336D1"/>
    <w:rsid w:val="009360FE"/>
    <w:rsid w:val="0094080C"/>
    <w:rsid w:val="00942264"/>
    <w:rsid w:val="009546A5"/>
    <w:rsid w:val="009A2585"/>
    <w:rsid w:val="009C738A"/>
    <w:rsid w:val="009E54C2"/>
    <w:rsid w:val="00A43F0C"/>
    <w:rsid w:val="00A748F2"/>
    <w:rsid w:val="00AD6EC3"/>
    <w:rsid w:val="00AE5C8F"/>
    <w:rsid w:val="00B54DE5"/>
    <w:rsid w:val="00BA1227"/>
    <w:rsid w:val="00C16AEC"/>
    <w:rsid w:val="00C22A08"/>
    <w:rsid w:val="00C344EC"/>
    <w:rsid w:val="00C37101"/>
    <w:rsid w:val="00C5635E"/>
    <w:rsid w:val="00C8163D"/>
    <w:rsid w:val="00C97439"/>
    <w:rsid w:val="00CE105C"/>
    <w:rsid w:val="00CF5C16"/>
    <w:rsid w:val="00D7353A"/>
    <w:rsid w:val="00D8400E"/>
    <w:rsid w:val="00DA1598"/>
    <w:rsid w:val="00DB3062"/>
    <w:rsid w:val="00E37C2C"/>
    <w:rsid w:val="00E50E2F"/>
    <w:rsid w:val="00E83987"/>
    <w:rsid w:val="00E8603C"/>
    <w:rsid w:val="00E92182"/>
    <w:rsid w:val="00EA4173"/>
    <w:rsid w:val="00EB735A"/>
    <w:rsid w:val="00EC6B32"/>
    <w:rsid w:val="00F246D0"/>
    <w:rsid w:val="00F60F0F"/>
    <w:rsid w:val="00F62D43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customStyle="1" w:styleId="street">
    <w:name w:val="street"/>
    <w:basedOn w:val="Standardstycketeckensnitt"/>
    <w:rsid w:val="003F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19</cp:revision>
  <dcterms:created xsi:type="dcterms:W3CDTF">2020-01-21T11:20:00Z</dcterms:created>
  <dcterms:modified xsi:type="dcterms:W3CDTF">2020-09-23T05:38:00Z</dcterms:modified>
</cp:coreProperties>
</file>