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20742" w14:textId="77777777" w:rsidR="00C5635E" w:rsidRDefault="0081039C">
      <w:pPr>
        <w:pBdr>
          <w:bottom w:val="single" w:sz="6" w:space="1" w:color="000000"/>
        </w:pBdr>
        <w:ind w:left="-284"/>
        <w:jc w:val="center"/>
        <w:rPr>
          <w:rFonts w:ascii="Garamond" w:eastAsia="Garamond" w:hAnsi="Garamond" w:cs="Garamond"/>
          <w:smallCaps/>
          <w:sz w:val="22"/>
          <w:szCs w:val="22"/>
        </w:rPr>
      </w:pPr>
      <w:r>
        <w:rPr>
          <w:rFonts w:ascii="Garamond" w:eastAsia="Garamond" w:hAnsi="Garamond" w:cs="Garamond"/>
          <w:smallCaps/>
          <w:sz w:val="22"/>
          <w:szCs w:val="22"/>
        </w:rPr>
        <w:t xml:space="preserve">   </w:t>
      </w:r>
    </w:p>
    <w:p w14:paraId="76ED4C69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</w:rPr>
      </w:pPr>
    </w:p>
    <w:p w14:paraId="08994565" w14:textId="77777777" w:rsidR="00C5635E" w:rsidRDefault="0081039C">
      <w:pPr>
        <w:jc w:val="center"/>
        <w:rPr>
          <w:rFonts w:ascii="Garamond" w:eastAsia="Garamond" w:hAnsi="Garamond" w:cs="Garamond"/>
          <w:smallCaps/>
          <w:sz w:val="28"/>
          <w:szCs w:val="28"/>
          <w:u w:val="single"/>
        </w:rPr>
      </w:pPr>
      <w:r>
        <w:rPr>
          <w:rFonts w:ascii="Garamond" w:eastAsia="Garamond" w:hAnsi="Garamond" w:cs="Garamond"/>
          <w:smallCaps/>
          <w:sz w:val="28"/>
          <w:szCs w:val="28"/>
          <w:u w:val="single"/>
        </w:rPr>
        <w:t>SAMMANTRÄDESPROTOKOLL – STYRELSEMÖTE</w:t>
      </w:r>
    </w:p>
    <w:p w14:paraId="7B07E0DF" w14:textId="77777777" w:rsidR="00C5635E" w:rsidRDefault="00C5635E">
      <w:pPr>
        <w:jc w:val="center"/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"/>
        <w:tblW w:w="57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3884"/>
      </w:tblGrid>
      <w:tr w:rsidR="00C5635E" w14:paraId="615AC639" w14:textId="77777777">
        <w:trPr>
          <w:jc w:val="center"/>
        </w:trPr>
        <w:tc>
          <w:tcPr>
            <w:tcW w:w="1875" w:type="dxa"/>
            <w:tcBorders>
              <w:top w:val="single" w:sz="4" w:space="0" w:color="000000"/>
            </w:tcBorders>
          </w:tcPr>
          <w:p w14:paraId="784AB927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Datum</w:t>
            </w:r>
          </w:p>
        </w:tc>
        <w:tc>
          <w:tcPr>
            <w:tcW w:w="3884" w:type="dxa"/>
            <w:tcBorders>
              <w:top w:val="single" w:sz="4" w:space="0" w:color="000000"/>
            </w:tcBorders>
          </w:tcPr>
          <w:p w14:paraId="65AE0DF8" w14:textId="2B4D0569" w:rsidR="00C5635E" w:rsidRDefault="00EB735A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2020</w:t>
            </w:r>
            <w:r w:rsidR="00361846">
              <w:rPr>
                <w:rFonts w:ascii="Garamond" w:eastAsia="Garamond" w:hAnsi="Garamond" w:cs="Garamond"/>
                <w:sz w:val="22"/>
                <w:szCs w:val="22"/>
              </w:rPr>
              <w:t>-05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-</w:t>
            </w:r>
            <w:r w:rsidR="00361846">
              <w:rPr>
                <w:rFonts w:ascii="Garamond" w:eastAsia="Garamond" w:hAnsi="Garamond" w:cs="Garamond"/>
                <w:sz w:val="22"/>
                <w:szCs w:val="22"/>
              </w:rPr>
              <w:t>06</w:t>
            </w:r>
          </w:p>
        </w:tc>
      </w:tr>
      <w:tr w:rsidR="00C5635E" w14:paraId="26817D7D" w14:textId="77777777">
        <w:trPr>
          <w:jc w:val="center"/>
        </w:trPr>
        <w:tc>
          <w:tcPr>
            <w:tcW w:w="1875" w:type="dxa"/>
          </w:tcPr>
          <w:p w14:paraId="72735E75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Tid</w:t>
            </w:r>
          </w:p>
        </w:tc>
        <w:tc>
          <w:tcPr>
            <w:tcW w:w="3884" w:type="dxa"/>
          </w:tcPr>
          <w:p w14:paraId="4EFBA1F8" w14:textId="14AEE3A5" w:rsidR="00C5635E" w:rsidRDefault="00516276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15:00</w:t>
            </w:r>
          </w:p>
        </w:tc>
      </w:tr>
      <w:tr w:rsidR="00C5635E" w14:paraId="24B60EF1" w14:textId="77777777">
        <w:trPr>
          <w:jc w:val="center"/>
        </w:trPr>
        <w:tc>
          <w:tcPr>
            <w:tcW w:w="1875" w:type="dxa"/>
          </w:tcPr>
          <w:p w14:paraId="50B7E872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Plats</w:t>
            </w:r>
          </w:p>
        </w:tc>
        <w:tc>
          <w:tcPr>
            <w:tcW w:w="3884" w:type="dxa"/>
          </w:tcPr>
          <w:p w14:paraId="3A5D348E" w14:textId="27B46A0E" w:rsidR="00C5635E" w:rsidRDefault="005E2137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Distans</w:t>
            </w:r>
          </w:p>
        </w:tc>
      </w:tr>
      <w:tr w:rsidR="00C5635E" w14:paraId="7BB36779" w14:textId="77777777">
        <w:trPr>
          <w:trHeight w:val="2600"/>
          <w:jc w:val="center"/>
        </w:trPr>
        <w:tc>
          <w:tcPr>
            <w:tcW w:w="1875" w:type="dxa"/>
          </w:tcPr>
          <w:p w14:paraId="776807D8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Beslutande</w:t>
            </w:r>
          </w:p>
          <w:p w14:paraId="6D01D091" w14:textId="77777777" w:rsidR="00C5635E" w:rsidRDefault="0081039C">
            <w:pPr>
              <w:tabs>
                <w:tab w:val="right" w:pos="9639"/>
              </w:tabs>
              <w:spacing w:before="60" w:after="6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</w:r>
          </w:p>
        </w:tc>
        <w:tc>
          <w:tcPr>
            <w:tcW w:w="3884" w:type="dxa"/>
          </w:tcPr>
          <w:p w14:paraId="79AB487A" w14:textId="3DA79E8B" w:rsidR="00C5635E" w:rsidRDefault="0081039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Ordf.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>
              <w:rPr>
                <w:rFonts w:ascii="Garamond" w:eastAsia="Garamond" w:hAnsi="Garamond" w:cs="Garamond"/>
                <w:sz w:val="22"/>
                <w:szCs w:val="22"/>
              </w:rPr>
              <w:br/>
              <w:t xml:space="preserve">Sekr. </w:t>
            </w:r>
            <w:r w:rsidR="00EB735A"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</w:p>
          <w:p w14:paraId="06566AE3" w14:textId="77777777" w:rsidR="00C5635E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</w:p>
          <w:p w14:paraId="42094E7F" w14:textId="113ABCC5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Simon Andersson</w:t>
            </w:r>
          </w:p>
          <w:p w14:paraId="14ECE2FB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Alexander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Dreveros</w:t>
            </w:r>
            <w:proofErr w:type="spellEnd"/>
          </w:p>
          <w:p w14:paraId="1DB59DF8" w14:textId="77777777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</w:p>
          <w:p w14:paraId="6B7029EE" w14:textId="4FF0DE06" w:rsidR="000A7425" w:rsidRDefault="0094080C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Sof</w:t>
            </w:r>
            <w:r w:rsidR="000A7425">
              <w:rPr>
                <w:rFonts w:ascii="Garamond" w:eastAsia="Garamond" w:hAnsi="Garamond" w:cs="Garamond"/>
                <w:sz w:val="22"/>
                <w:szCs w:val="22"/>
              </w:rPr>
              <w:t>ie Hellsten</w:t>
            </w:r>
          </w:p>
          <w:p w14:paraId="0C1E2663" w14:textId="13D44768" w:rsidR="000A7425" w:rsidRDefault="000A7425">
            <w:pPr>
              <w:spacing w:before="62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Daniel Bergstedt</w:t>
            </w:r>
          </w:p>
        </w:tc>
      </w:tr>
    </w:tbl>
    <w:p w14:paraId="2C95800C" w14:textId="77777777" w:rsidR="00C5635E" w:rsidRDefault="00C5635E">
      <w:pPr>
        <w:pBdr>
          <w:bottom w:val="single" w:sz="6" w:space="1" w:color="000000"/>
        </w:pBdr>
        <w:rPr>
          <w:rFonts w:ascii="Garamond" w:eastAsia="Garamond" w:hAnsi="Garamond" w:cs="Garamond"/>
          <w:smallCaps/>
          <w:sz w:val="22"/>
          <w:szCs w:val="22"/>
        </w:rPr>
      </w:pPr>
    </w:p>
    <w:p w14:paraId="7E5E26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7CEC4432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p w14:paraId="0F013212" w14:textId="6B36A436" w:rsidR="00C5635E" w:rsidRDefault="0081039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0A7425">
        <w:rPr>
          <w:rFonts w:ascii="Garamond" w:eastAsia="Garamond" w:hAnsi="Garamond" w:cs="Garamond"/>
        </w:rPr>
        <w:t>1</w:t>
      </w:r>
      <w:r w:rsidR="00361846">
        <w:rPr>
          <w:rFonts w:ascii="Garamond" w:eastAsia="Garamond" w:hAnsi="Garamond" w:cs="Garamond"/>
        </w:rPr>
        <w:t>26</w:t>
      </w:r>
    </w:p>
    <w:p w14:paraId="3BEA926A" w14:textId="1BF12960" w:rsidR="00C5635E" w:rsidRDefault="009546A5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OFMÖ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</w:rPr>
        <w:t xml:space="preserve">Ordförande förklarar mötet öppnat. </w:t>
      </w:r>
    </w:p>
    <w:p w14:paraId="30FFB6FD" w14:textId="77777777" w:rsidR="00C5635E" w:rsidRDefault="00C5635E" w:rsidP="009546A5">
      <w:pPr>
        <w:tabs>
          <w:tab w:val="left" w:pos="4111"/>
        </w:tabs>
        <w:rPr>
          <w:rFonts w:ascii="Garamond" w:eastAsia="Garamond" w:hAnsi="Garamond" w:cs="Garamond"/>
        </w:rPr>
      </w:pPr>
    </w:p>
    <w:p w14:paraId="5D1BD084" w14:textId="136413FD" w:rsidR="00C5635E" w:rsidRDefault="007E7C4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61846">
        <w:rPr>
          <w:rFonts w:ascii="Garamond" w:eastAsia="Garamond" w:hAnsi="Garamond" w:cs="Garamond"/>
        </w:rPr>
        <w:t>1</w:t>
      </w:r>
      <w:r w:rsidR="000A7425">
        <w:rPr>
          <w:rFonts w:ascii="Garamond" w:eastAsia="Garamond" w:hAnsi="Garamond" w:cs="Garamond"/>
        </w:rPr>
        <w:t>2</w:t>
      </w:r>
      <w:r w:rsidR="00361846">
        <w:rPr>
          <w:rFonts w:ascii="Garamond" w:eastAsia="Garamond" w:hAnsi="Garamond" w:cs="Garamond"/>
        </w:rPr>
        <w:t>7</w:t>
      </w:r>
    </w:p>
    <w:p w14:paraId="216069C6" w14:textId="1CB556F2" w:rsidR="00C5635E" w:rsidRDefault="0081039C" w:rsidP="009546A5">
      <w:pPr>
        <w:ind w:left="3600" w:hanging="360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Justeringspersoner</w:t>
      </w:r>
      <w:r w:rsidR="009546A5">
        <w:rPr>
          <w:rFonts w:ascii="Garamond" w:eastAsia="Garamond" w:hAnsi="Garamond" w:cs="Garamond"/>
        </w:rPr>
        <w:tab/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 xml:space="preserve">Beslut: </w:t>
      </w:r>
      <w:r w:rsidR="00F973DE">
        <w:rPr>
          <w:rFonts w:ascii="Garamond" w:eastAsia="Garamond" w:hAnsi="Garamond" w:cs="Garamond"/>
        </w:rPr>
        <w:t>Annie</w:t>
      </w:r>
      <w:r w:rsidR="0092714F">
        <w:rPr>
          <w:rFonts w:ascii="Garamond" w:eastAsia="Garamond" w:hAnsi="Garamond" w:cs="Garamond"/>
        </w:rPr>
        <w:t xml:space="preserve"> Johansson</w:t>
      </w:r>
      <w:r>
        <w:rPr>
          <w:rFonts w:ascii="Garamond" w:eastAsia="Garamond" w:hAnsi="Garamond" w:cs="Garamond"/>
        </w:rPr>
        <w:t xml:space="preserve"> och </w:t>
      </w:r>
      <w:r w:rsidR="00F973DE">
        <w:rPr>
          <w:rFonts w:ascii="Garamond" w:eastAsia="Garamond" w:hAnsi="Garamond" w:cs="Garamond"/>
        </w:rPr>
        <w:t>Lisa</w:t>
      </w:r>
      <w:r>
        <w:rPr>
          <w:rFonts w:ascii="Garamond" w:eastAsia="Garamond" w:hAnsi="Garamond" w:cs="Garamond"/>
        </w:rPr>
        <w:t xml:space="preserve"> </w:t>
      </w:r>
      <w:proofErr w:type="spellStart"/>
      <w:r w:rsidR="0092714F">
        <w:rPr>
          <w:rFonts w:ascii="Garamond" w:eastAsia="Garamond" w:hAnsi="Garamond" w:cs="Garamond"/>
        </w:rPr>
        <w:t>Spennare</w:t>
      </w:r>
      <w:proofErr w:type="spellEnd"/>
      <w:r w:rsidR="0092714F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 xml:space="preserve">väljs till att </w:t>
      </w:r>
      <w:r w:rsidR="009546A5">
        <w:rPr>
          <w:rFonts w:ascii="Garamond" w:eastAsia="Garamond" w:hAnsi="Garamond" w:cs="Garamond"/>
        </w:rPr>
        <w:br/>
        <w:t xml:space="preserve"> </w:t>
      </w:r>
      <w:r w:rsidR="009546A5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 xml:space="preserve">jämte ordförande justera mötets protokoll. </w:t>
      </w:r>
    </w:p>
    <w:p w14:paraId="0AC695B8" w14:textId="078B32AF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§</w:t>
      </w:r>
      <w:r w:rsidR="00361846">
        <w:rPr>
          <w:rFonts w:ascii="Garamond" w:eastAsia="Garamond" w:hAnsi="Garamond" w:cs="Garamond"/>
        </w:rPr>
        <w:t xml:space="preserve"> 128</w:t>
      </w:r>
    </w:p>
    <w:p w14:paraId="7F6A5D93" w14:textId="54721884" w:rsidR="00C5635E" w:rsidRDefault="0081039C">
      <w:pPr>
        <w:ind w:left="3912" w:hanging="3912"/>
        <w:rPr>
          <w:rFonts w:ascii="Garamond" w:eastAsia="Garamond" w:hAnsi="Garamond" w:cs="Garamond"/>
        </w:rPr>
      </w:pPr>
      <w:r w:rsidRPr="000530B2">
        <w:rPr>
          <w:rFonts w:ascii="Garamond" w:eastAsia="Garamond" w:hAnsi="Garamond" w:cs="Garamond"/>
        </w:rPr>
        <w:t xml:space="preserve">Adjungeringar </w:t>
      </w:r>
      <w:r w:rsidRPr="000530B2">
        <w:rPr>
          <w:rFonts w:ascii="Garamond" w:eastAsia="Garamond" w:hAnsi="Garamond" w:cs="Garamond"/>
        </w:rPr>
        <w:tab/>
      </w:r>
      <w:r w:rsidR="009546A5" w:rsidRPr="000530B2">
        <w:rPr>
          <w:rFonts w:ascii="Garamond" w:eastAsia="Garamond" w:hAnsi="Garamond" w:cs="Garamond"/>
        </w:rPr>
        <w:tab/>
      </w:r>
      <w:r w:rsidR="00D8400E" w:rsidRPr="000530B2">
        <w:rPr>
          <w:rFonts w:ascii="Garamond" w:eastAsia="Garamond" w:hAnsi="Garamond" w:cs="Garamond"/>
        </w:rPr>
        <w:t>Inga adjungeringar</w:t>
      </w:r>
      <w:r>
        <w:rPr>
          <w:rFonts w:ascii="Garamond" w:eastAsia="Garamond" w:hAnsi="Garamond" w:cs="Garamond"/>
        </w:rPr>
        <w:t xml:space="preserve"> </w:t>
      </w:r>
    </w:p>
    <w:p w14:paraId="2E94D746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 </w:t>
      </w:r>
    </w:p>
    <w:p w14:paraId="1F137079" w14:textId="2CB3BD2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61846">
        <w:rPr>
          <w:rFonts w:ascii="Garamond" w:eastAsia="Garamond" w:hAnsi="Garamond" w:cs="Garamond"/>
        </w:rPr>
        <w:t>129</w:t>
      </w:r>
    </w:p>
    <w:p w14:paraId="47CE95D8" w14:textId="683BF0FB" w:rsidR="00C5635E" w:rsidRDefault="009C738A">
      <w:pPr>
        <w:ind w:left="2608" w:hanging="2608"/>
        <w:rPr>
          <w:rFonts w:ascii="Garamond" w:eastAsia="Garamond" w:hAnsi="Garamond" w:cs="Garamond"/>
        </w:rPr>
      </w:pPr>
      <w:r w:rsidRPr="000530B2">
        <w:rPr>
          <w:rFonts w:ascii="Garamond" w:eastAsia="Garamond" w:hAnsi="Garamond" w:cs="Garamond"/>
        </w:rPr>
        <w:t>Dagordning</w:t>
      </w:r>
      <w:r w:rsidRPr="000530B2">
        <w:rPr>
          <w:rFonts w:ascii="Garamond" w:eastAsia="Garamond" w:hAnsi="Garamond" w:cs="Garamond"/>
        </w:rPr>
        <w:tab/>
      </w:r>
      <w:r w:rsidRPr="000530B2">
        <w:rPr>
          <w:rFonts w:ascii="Garamond" w:eastAsia="Garamond" w:hAnsi="Garamond" w:cs="Garamond"/>
        </w:rPr>
        <w:tab/>
      </w:r>
      <w:r w:rsidRPr="000530B2">
        <w:rPr>
          <w:rFonts w:ascii="Garamond" w:eastAsia="Garamond" w:hAnsi="Garamond" w:cs="Garamond"/>
        </w:rPr>
        <w:tab/>
        <w:t xml:space="preserve">     </w:t>
      </w:r>
      <w:r w:rsidR="00BA1227" w:rsidRPr="000530B2">
        <w:rPr>
          <w:rFonts w:ascii="Garamond" w:eastAsia="Garamond" w:hAnsi="Garamond" w:cs="Garamond"/>
        </w:rPr>
        <w:tab/>
      </w:r>
      <w:r w:rsidR="0081039C" w:rsidRPr="000530B2">
        <w:rPr>
          <w:rFonts w:ascii="Garamond" w:eastAsia="Garamond" w:hAnsi="Garamond" w:cs="Garamond"/>
          <w:b/>
        </w:rPr>
        <w:t xml:space="preserve">Beslut: </w:t>
      </w:r>
      <w:r w:rsidR="00D8400E" w:rsidRPr="000530B2">
        <w:rPr>
          <w:rFonts w:ascii="Garamond" w:eastAsia="Garamond" w:hAnsi="Garamond" w:cs="Garamond"/>
        </w:rPr>
        <w:t>Dagordningen godkänns i föreliggande skick.</w:t>
      </w:r>
    </w:p>
    <w:p w14:paraId="5B5748AC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3E8BDA15" w14:textId="16BFC7B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61846">
        <w:rPr>
          <w:rFonts w:ascii="Garamond" w:eastAsia="Garamond" w:hAnsi="Garamond" w:cs="Garamond"/>
        </w:rPr>
        <w:t>130</w:t>
      </w:r>
    </w:p>
    <w:p w14:paraId="163A2B2D" w14:textId="3C3560BF" w:rsidR="00C5635E" w:rsidRDefault="009C738A">
      <w:pPr>
        <w:ind w:left="3912" w:hanging="3912"/>
        <w:rPr>
          <w:rFonts w:ascii="Garamond" w:eastAsia="Garamond" w:hAnsi="Garamond" w:cs="Garamond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</w:rPr>
        <w:t>Föregående mötesprotokoll</w:t>
      </w:r>
      <w:r>
        <w:rPr>
          <w:rFonts w:ascii="Garamond" w:eastAsia="Garamond" w:hAnsi="Garamond" w:cs="Garamond"/>
        </w:rPr>
        <w:tab/>
      </w:r>
      <w:r w:rsidR="00BA1227">
        <w:rPr>
          <w:rFonts w:ascii="Garamond" w:eastAsia="Garamond" w:hAnsi="Garamond" w:cs="Garamond"/>
        </w:rPr>
        <w:tab/>
      </w:r>
      <w:r w:rsidR="00D8400E">
        <w:rPr>
          <w:rFonts w:ascii="Garamond" w:eastAsia="Garamond" w:hAnsi="Garamond" w:cs="Garamond"/>
        </w:rPr>
        <w:t>Protokollet är färdigskrivet</w:t>
      </w:r>
      <w:r w:rsidR="0081039C">
        <w:rPr>
          <w:rFonts w:ascii="Garamond" w:eastAsia="Garamond" w:hAnsi="Garamond" w:cs="Garamond"/>
        </w:rPr>
        <w:t xml:space="preserve"> </w:t>
      </w:r>
    </w:p>
    <w:p w14:paraId="50972521" w14:textId="77777777" w:rsidR="00C5635E" w:rsidRDefault="00C5635E">
      <w:pPr>
        <w:rPr>
          <w:rFonts w:ascii="Garamond" w:eastAsia="Garamond" w:hAnsi="Garamond" w:cs="Garamond"/>
        </w:rPr>
      </w:pPr>
    </w:p>
    <w:p w14:paraId="51783D47" w14:textId="3CE7AAE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61846">
        <w:rPr>
          <w:rFonts w:ascii="Garamond" w:eastAsia="Garamond" w:hAnsi="Garamond" w:cs="Garamond"/>
        </w:rPr>
        <w:t>131</w:t>
      </w:r>
    </w:p>
    <w:p w14:paraId="306FFFAE" w14:textId="77777777" w:rsidR="009B240F" w:rsidRDefault="00FE57C1" w:rsidP="009B240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Beslutsuppföljning</w:t>
      </w:r>
      <w:r>
        <w:rPr>
          <w:rFonts w:ascii="Garamond" w:eastAsia="Garamond" w:hAnsi="Garamond" w:cs="Garamond"/>
        </w:rPr>
        <w:tab/>
      </w:r>
    </w:p>
    <w:p w14:paraId="587B812D" w14:textId="5CB277B6" w:rsidR="009A1ECB" w:rsidRDefault="009A1ECB" w:rsidP="009A1ECB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Kallelsen till ansökning till Valberedningen ska komma ut i veckan, Gärskog ansvarar för detta. Sista ansökningsdag sätts till 29/4.</w:t>
      </w:r>
    </w:p>
    <w:p w14:paraId="2B0BBEF0" w14:textId="77777777" w:rsidR="009B240F" w:rsidRDefault="009B240F" w:rsidP="009A1ECB">
      <w:pPr>
        <w:ind w:left="4320"/>
        <w:rPr>
          <w:rFonts w:ascii="Garamond" w:eastAsia="Garamond" w:hAnsi="Garamond" w:cs="Garamond"/>
        </w:rPr>
      </w:pPr>
    </w:p>
    <w:p w14:paraId="5D424ED2" w14:textId="28F50BE9" w:rsidR="009B240F" w:rsidRDefault="009B240F" w:rsidP="009B240F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                                                                     Sandgren kommer att lägga ut en enkät för att hitta lämpliga       datum att filma på Revinge.  </w:t>
      </w:r>
    </w:p>
    <w:p w14:paraId="5BD6AD27" w14:textId="77777777" w:rsidR="00F973DE" w:rsidRDefault="00F973DE" w:rsidP="009B240F">
      <w:pPr>
        <w:rPr>
          <w:rFonts w:ascii="Garamond" w:eastAsia="Garamond" w:hAnsi="Garamond" w:cs="Garamond"/>
        </w:rPr>
      </w:pPr>
    </w:p>
    <w:p w14:paraId="09D5BBA2" w14:textId="0CC10194" w:rsidR="009B240F" w:rsidRDefault="009B240F" w:rsidP="009A1ECB">
      <w:pPr>
        <w:ind w:left="4320"/>
        <w:rPr>
          <w:rFonts w:ascii="Garamond" w:eastAsia="Garamond" w:hAnsi="Garamond" w:cs="Garamond"/>
        </w:rPr>
      </w:pPr>
    </w:p>
    <w:p w14:paraId="636639D2" w14:textId="77777777" w:rsidR="009B240F" w:rsidRDefault="009B240F" w:rsidP="009A1ECB">
      <w:pPr>
        <w:ind w:left="4320"/>
        <w:rPr>
          <w:rFonts w:ascii="Garamond" w:eastAsia="Garamond" w:hAnsi="Garamond" w:cs="Garamond"/>
        </w:rPr>
      </w:pPr>
    </w:p>
    <w:p w14:paraId="547EF3C4" w14:textId="5086F3C0" w:rsidR="00FE57C1" w:rsidRPr="00FE57C1" w:rsidRDefault="00FE57C1" w:rsidP="00FE57C1">
      <w:pPr>
        <w:ind w:left="4320" w:hanging="4320"/>
        <w:rPr>
          <w:color w:val="auto"/>
        </w:rPr>
      </w:pPr>
    </w:p>
    <w:p w14:paraId="0CD3A1EA" w14:textId="0B4FE727" w:rsidR="00C5635E" w:rsidRDefault="00C5635E" w:rsidP="009C738A">
      <w:pPr>
        <w:ind w:left="2608" w:hanging="2608"/>
        <w:rPr>
          <w:rFonts w:ascii="Garamond" w:eastAsia="Garamond" w:hAnsi="Garamond" w:cs="Garamond"/>
        </w:rPr>
      </w:pPr>
    </w:p>
    <w:p w14:paraId="2DF74EAC" w14:textId="77777777" w:rsidR="00C5635E" w:rsidRDefault="00C5635E">
      <w:pPr>
        <w:rPr>
          <w:rFonts w:ascii="Garamond" w:eastAsia="Garamond" w:hAnsi="Garamond" w:cs="Garamond"/>
          <w:b/>
        </w:rPr>
      </w:pPr>
    </w:p>
    <w:p w14:paraId="0391ECF6" w14:textId="4A0B5467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61846">
        <w:rPr>
          <w:rFonts w:ascii="Garamond" w:eastAsia="Garamond" w:hAnsi="Garamond" w:cs="Garamond"/>
        </w:rPr>
        <w:t>132</w:t>
      </w:r>
    </w:p>
    <w:p w14:paraId="697068A6" w14:textId="71A1BAD9" w:rsidR="00060D57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Information</w:t>
      </w:r>
      <w:r w:rsidR="00060D57">
        <w:rPr>
          <w:rFonts w:ascii="Garamond" w:eastAsia="Garamond" w:hAnsi="Garamond" w:cs="Garamond"/>
        </w:rPr>
        <w:t xml:space="preserve">                     </w:t>
      </w:r>
      <w:r w:rsidR="006940A2">
        <w:rPr>
          <w:rFonts w:ascii="Garamond" w:eastAsia="Garamond" w:hAnsi="Garamond" w:cs="Garamond"/>
        </w:rPr>
        <w:t xml:space="preserve">                               </w:t>
      </w:r>
    </w:p>
    <w:p w14:paraId="70756CB2" w14:textId="7A7519CD" w:rsidR="000A7425" w:rsidRDefault="0081039C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C738A">
        <w:rPr>
          <w:rFonts w:ascii="Garamond" w:eastAsia="Garamond" w:hAnsi="Garamond" w:cs="Garamond"/>
        </w:rPr>
        <w:tab/>
        <w:t xml:space="preserve">     </w:t>
      </w:r>
      <w:r w:rsidR="00BA1227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  <w:b/>
        </w:rPr>
        <w:t>Ordförande</w:t>
      </w:r>
      <w:r>
        <w:rPr>
          <w:rFonts w:ascii="Garamond" w:eastAsia="Garamond" w:hAnsi="Garamond" w:cs="Garamond"/>
        </w:rPr>
        <w:t xml:space="preserve"> </w:t>
      </w:r>
    </w:p>
    <w:p w14:paraId="796BB7A5" w14:textId="5E2F581F" w:rsidR="00F973DE" w:rsidRDefault="006940A2" w:rsidP="0094080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Sandgren har tillsammans med V-sektionen deltagit i ett möte angående en alternativ nollning. Han har även jobbat vidare med bokning av kursgård samt haft ett möte med H</w:t>
      </w:r>
      <w:r w:rsidR="00F973DE">
        <w:rPr>
          <w:rFonts w:ascii="Garamond" w:eastAsia="Garamond" w:hAnsi="Garamond" w:cs="Garamond"/>
        </w:rPr>
        <w:t xml:space="preserve">åkan </w:t>
      </w:r>
      <w:proofErr w:type="spellStart"/>
      <w:r>
        <w:rPr>
          <w:rFonts w:ascii="Garamond" w:eastAsia="Garamond" w:hAnsi="Garamond" w:cs="Garamond"/>
        </w:rPr>
        <w:t>Frantzich</w:t>
      </w:r>
      <w:proofErr w:type="spellEnd"/>
      <w:r>
        <w:rPr>
          <w:rFonts w:ascii="Garamond" w:eastAsia="Garamond" w:hAnsi="Garamond" w:cs="Garamond"/>
        </w:rPr>
        <w:t xml:space="preserve"> om RUB.</w:t>
      </w:r>
    </w:p>
    <w:p w14:paraId="3E9DB9E0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455D9692" w14:textId="3FFF25C6" w:rsidR="000A7425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Sekreterare </w:t>
      </w:r>
    </w:p>
    <w:p w14:paraId="3A58EA08" w14:textId="37837FA4" w:rsidR="00F973DE" w:rsidRPr="006940A2" w:rsidRDefault="006940A2" w:rsidP="00060D57">
      <w:pPr>
        <w:ind w:left="2608" w:hanging="2608"/>
        <w:rPr>
          <w:rFonts w:ascii="Garamond" w:eastAsia="Garamond" w:hAnsi="Garamond" w:cs="Garamond"/>
        </w:rPr>
      </w:pPr>
      <w:r w:rsidRPr="006940A2">
        <w:rPr>
          <w:rFonts w:ascii="Garamond" w:eastAsia="Garamond" w:hAnsi="Garamond" w:cs="Garamond"/>
        </w:rPr>
        <w:t>Gärskog har skrivit en kallelse för ansökan till v</w:t>
      </w:r>
      <w:r w:rsidR="00F973DE" w:rsidRPr="006940A2">
        <w:rPr>
          <w:rFonts w:ascii="Garamond" w:eastAsia="Garamond" w:hAnsi="Garamond" w:cs="Garamond"/>
        </w:rPr>
        <w:t>alberedning</w:t>
      </w:r>
      <w:r w:rsidRPr="006940A2">
        <w:rPr>
          <w:rFonts w:ascii="Garamond" w:eastAsia="Garamond" w:hAnsi="Garamond" w:cs="Garamond"/>
        </w:rPr>
        <w:t xml:space="preserve">en samt upprättat </w:t>
      </w:r>
      <w:r w:rsidR="00F973DE" w:rsidRPr="006940A2">
        <w:rPr>
          <w:rFonts w:ascii="Garamond" w:eastAsia="Garamond" w:hAnsi="Garamond" w:cs="Garamond"/>
        </w:rPr>
        <w:t>dagordning</w:t>
      </w:r>
      <w:r w:rsidRPr="006940A2">
        <w:rPr>
          <w:rFonts w:ascii="Garamond" w:eastAsia="Garamond" w:hAnsi="Garamond" w:cs="Garamond"/>
        </w:rPr>
        <w:t xml:space="preserve"> till dagens möte. </w:t>
      </w:r>
    </w:p>
    <w:p w14:paraId="0F7B1CF0" w14:textId="77777777" w:rsidR="00C5635E" w:rsidRDefault="0081039C">
      <w:pPr>
        <w:ind w:left="5488" w:hanging="2607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5DB1C30D" w14:textId="5CF203CD" w:rsidR="00F246D0" w:rsidRDefault="0081039C" w:rsidP="0094080C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Kassör </w:t>
      </w:r>
    </w:p>
    <w:p w14:paraId="4B88A63D" w14:textId="49590271" w:rsidR="00F973DE" w:rsidRPr="006940A2" w:rsidRDefault="006940A2" w:rsidP="0094080C">
      <w:pPr>
        <w:ind w:left="2608" w:hanging="2608"/>
        <w:rPr>
          <w:rFonts w:ascii="Garamond" w:eastAsia="Garamond" w:hAnsi="Garamond" w:cs="Garamond"/>
        </w:rPr>
      </w:pPr>
      <w:r w:rsidRPr="006940A2">
        <w:rPr>
          <w:rFonts w:ascii="Garamond" w:eastAsia="Garamond" w:hAnsi="Garamond" w:cs="Garamond"/>
        </w:rPr>
        <w:t>Andersson har b</w:t>
      </w:r>
      <w:r w:rsidR="00F973DE" w:rsidRPr="006940A2">
        <w:rPr>
          <w:rFonts w:ascii="Garamond" w:eastAsia="Garamond" w:hAnsi="Garamond" w:cs="Garamond"/>
        </w:rPr>
        <w:t>etalat fakturor</w:t>
      </w:r>
      <w:r w:rsidRPr="006940A2">
        <w:rPr>
          <w:rFonts w:ascii="Garamond" w:eastAsia="Garamond" w:hAnsi="Garamond" w:cs="Garamond"/>
        </w:rPr>
        <w:t xml:space="preserve"> och </w:t>
      </w:r>
      <w:r w:rsidR="00F973DE" w:rsidRPr="006940A2">
        <w:rPr>
          <w:rFonts w:ascii="Garamond" w:eastAsia="Garamond" w:hAnsi="Garamond" w:cs="Garamond"/>
        </w:rPr>
        <w:t>färdigställt deklaration</w:t>
      </w:r>
      <w:r w:rsidRPr="006940A2">
        <w:rPr>
          <w:rFonts w:ascii="Garamond" w:eastAsia="Garamond" w:hAnsi="Garamond" w:cs="Garamond"/>
        </w:rPr>
        <w:t>en.</w:t>
      </w:r>
    </w:p>
    <w:p w14:paraId="2EFBC6FC" w14:textId="77777777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</w:rPr>
        <w:tab/>
      </w:r>
    </w:p>
    <w:p w14:paraId="0C0D6E34" w14:textId="742C4A8B" w:rsidR="00C5635E" w:rsidRDefault="0081039C" w:rsidP="00060D57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 xml:space="preserve">Studierådsordförande </w:t>
      </w:r>
    </w:p>
    <w:p w14:paraId="6234B101" w14:textId="7DA1349A" w:rsidR="00F973DE" w:rsidRPr="006940A2" w:rsidRDefault="006940A2" w:rsidP="00787374">
      <w:pPr>
        <w:rPr>
          <w:rFonts w:ascii="Garamond" w:eastAsia="Garamond" w:hAnsi="Garamond" w:cs="Garamond"/>
        </w:rPr>
      </w:pPr>
      <w:proofErr w:type="spellStart"/>
      <w:r w:rsidRPr="006940A2">
        <w:rPr>
          <w:rFonts w:ascii="Garamond" w:eastAsia="Garamond" w:hAnsi="Garamond" w:cs="Garamond"/>
        </w:rPr>
        <w:t>Dreveros</w:t>
      </w:r>
      <w:proofErr w:type="spellEnd"/>
      <w:r w:rsidRPr="006940A2">
        <w:rPr>
          <w:rFonts w:ascii="Garamond" w:eastAsia="Garamond" w:hAnsi="Garamond" w:cs="Garamond"/>
        </w:rPr>
        <w:t xml:space="preserve"> har c</w:t>
      </w:r>
      <w:r w:rsidR="00787374" w:rsidRPr="006940A2">
        <w:rPr>
          <w:rFonts w:ascii="Garamond" w:eastAsia="Garamond" w:hAnsi="Garamond" w:cs="Garamond"/>
        </w:rPr>
        <w:t xml:space="preserve">ensurerat </w:t>
      </w:r>
      <w:proofErr w:type="spellStart"/>
      <w:r w:rsidR="00787374" w:rsidRPr="006940A2">
        <w:rPr>
          <w:rFonts w:ascii="Garamond" w:eastAsia="Garamond" w:hAnsi="Garamond" w:cs="Garamond"/>
        </w:rPr>
        <w:t>ceq</w:t>
      </w:r>
      <w:r w:rsidRPr="006940A2">
        <w:rPr>
          <w:rFonts w:ascii="Garamond" w:eastAsia="Garamond" w:hAnsi="Garamond" w:cs="Garamond"/>
        </w:rPr>
        <w:t>-enkäter</w:t>
      </w:r>
      <w:proofErr w:type="spellEnd"/>
      <w:r w:rsidRPr="006940A2">
        <w:rPr>
          <w:rFonts w:ascii="Garamond" w:eastAsia="Garamond" w:hAnsi="Garamond" w:cs="Garamond"/>
        </w:rPr>
        <w:t xml:space="preserve"> och varit på programrådsmöte. Han arbetar även med att</w:t>
      </w:r>
      <w:r w:rsidR="00787374" w:rsidRPr="006940A2">
        <w:rPr>
          <w:rFonts w:ascii="Garamond" w:eastAsia="Garamond" w:hAnsi="Garamond" w:cs="Garamond"/>
        </w:rPr>
        <w:t xml:space="preserve"> tillsätta en </w:t>
      </w:r>
      <w:r w:rsidRPr="006940A2">
        <w:rPr>
          <w:rFonts w:ascii="Garamond" w:eastAsia="Garamond" w:hAnsi="Garamond" w:cs="Garamond"/>
        </w:rPr>
        <w:t>representant</w:t>
      </w:r>
      <w:r w:rsidR="00787374" w:rsidRPr="006940A2">
        <w:rPr>
          <w:rFonts w:ascii="Garamond" w:eastAsia="Garamond" w:hAnsi="Garamond" w:cs="Garamond"/>
        </w:rPr>
        <w:t xml:space="preserve"> </w:t>
      </w:r>
      <w:r w:rsidRPr="006940A2">
        <w:rPr>
          <w:rFonts w:ascii="Garamond" w:eastAsia="Garamond" w:hAnsi="Garamond" w:cs="Garamond"/>
        </w:rPr>
        <w:t>till BIV (</w:t>
      </w:r>
      <w:proofErr w:type="spellStart"/>
      <w:r w:rsidRPr="006940A2">
        <w:rPr>
          <w:rFonts w:ascii="Garamond" w:eastAsia="Garamond" w:hAnsi="Garamond" w:cs="Garamond"/>
        </w:rPr>
        <w:t>B</w:t>
      </w:r>
      <w:r w:rsidR="00787374" w:rsidRPr="006940A2">
        <w:rPr>
          <w:rFonts w:ascii="Garamond" w:eastAsia="Garamond" w:hAnsi="Garamond" w:cs="Garamond"/>
        </w:rPr>
        <w:t>ranteknisk</w:t>
      </w:r>
      <w:proofErr w:type="spellEnd"/>
      <w:r w:rsidR="00787374" w:rsidRPr="006940A2">
        <w:rPr>
          <w:rFonts w:ascii="Garamond" w:eastAsia="Garamond" w:hAnsi="Garamond" w:cs="Garamond"/>
        </w:rPr>
        <w:t xml:space="preserve"> </w:t>
      </w:r>
      <w:proofErr w:type="spellStart"/>
      <w:r w:rsidRPr="006940A2">
        <w:rPr>
          <w:rFonts w:ascii="Garamond" w:eastAsia="Garamond" w:hAnsi="Garamond" w:cs="Garamond"/>
        </w:rPr>
        <w:t>IngenjörsVetenskap</w:t>
      </w:r>
      <w:proofErr w:type="spellEnd"/>
      <w:r w:rsidRPr="006940A2">
        <w:rPr>
          <w:rFonts w:ascii="Garamond" w:eastAsia="Garamond" w:hAnsi="Garamond" w:cs="Garamond"/>
        </w:rPr>
        <w:t xml:space="preserve">). Han informerar om att </w:t>
      </w:r>
      <w:r w:rsidR="00787374" w:rsidRPr="006940A2">
        <w:rPr>
          <w:rFonts w:ascii="Garamond" w:eastAsia="Garamond" w:hAnsi="Garamond" w:cs="Garamond"/>
        </w:rPr>
        <w:t>programutv</w:t>
      </w:r>
      <w:r w:rsidRPr="006940A2">
        <w:rPr>
          <w:rFonts w:ascii="Garamond" w:eastAsia="Garamond" w:hAnsi="Garamond" w:cs="Garamond"/>
        </w:rPr>
        <w:t xml:space="preserve">ärderingen är flyttad till maj och att de </w:t>
      </w:r>
      <w:r w:rsidR="00165BD7">
        <w:rPr>
          <w:rFonts w:ascii="Garamond" w:eastAsia="Garamond" w:hAnsi="Garamond" w:cs="Garamond"/>
        </w:rPr>
        <w:t>merparten</w:t>
      </w:r>
      <w:r w:rsidRPr="006940A2">
        <w:rPr>
          <w:rFonts w:ascii="Garamond" w:eastAsia="Garamond" w:hAnsi="Garamond" w:cs="Garamond"/>
        </w:rPr>
        <w:t xml:space="preserve"> av ettornas </w:t>
      </w:r>
      <w:r w:rsidR="00787374" w:rsidRPr="006940A2">
        <w:rPr>
          <w:rFonts w:ascii="Garamond" w:eastAsia="Garamond" w:hAnsi="Garamond" w:cs="Garamond"/>
        </w:rPr>
        <w:t>sommarpraktik</w:t>
      </w:r>
      <w:r w:rsidRPr="006940A2">
        <w:rPr>
          <w:rFonts w:ascii="Garamond" w:eastAsia="Garamond" w:hAnsi="Garamond" w:cs="Garamond"/>
        </w:rPr>
        <w:t xml:space="preserve">er kommer att ske som planerat trots Covid-19. </w:t>
      </w:r>
    </w:p>
    <w:p w14:paraId="7219F830" w14:textId="6A8500E0" w:rsidR="00C5635E" w:rsidRDefault="00C5635E" w:rsidP="00F246D0">
      <w:pPr>
        <w:rPr>
          <w:rFonts w:ascii="Garamond" w:eastAsia="Garamond" w:hAnsi="Garamond" w:cs="Garamond"/>
        </w:rPr>
      </w:pPr>
    </w:p>
    <w:p w14:paraId="3AA1B14F" w14:textId="1CEEF11A" w:rsidR="00C5635E" w:rsidRDefault="0081039C" w:rsidP="007268D9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ab/>
      </w:r>
      <w:r w:rsidR="00DB3062">
        <w:rPr>
          <w:rFonts w:ascii="Garamond" w:eastAsia="Garamond" w:hAnsi="Garamond" w:cs="Garamond"/>
          <w:b/>
        </w:rPr>
        <w:tab/>
      </w:r>
      <w:r w:rsidR="005E1B61">
        <w:rPr>
          <w:rFonts w:ascii="Garamond" w:eastAsia="Garamond" w:hAnsi="Garamond" w:cs="Garamond"/>
          <w:b/>
        </w:rPr>
        <w:tab/>
      </w:r>
      <w:r>
        <w:rPr>
          <w:rFonts w:ascii="Garamond" w:eastAsia="Garamond" w:hAnsi="Garamond" w:cs="Garamond"/>
          <w:b/>
        </w:rPr>
        <w:t>Sexmästare</w:t>
      </w:r>
      <w:r>
        <w:rPr>
          <w:rFonts w:ascii="Garamond" w:eastAsia="Garamond" w:hAnsi="Garamond" w:cs="Garamond"/>
        </w:rPr>
        <w:t xml:space="preserve"> </w:t>
      </w:r>
    </w:p>
    <w:p w14:paraId="15A44458" w14:textId="710E1D5E" w:rsidR="00787374" w:rsidRPr="007268D9" w:rsidRDefault="006940A2" w:rsidP="007268D9">
      <w:pPr>
        <w:ind w:left="2608" w:hanging="2608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 xml:space="preserve">Hellsten har sökt information om treornas BTR-pub som i dagsläget är </w:t>
      </w:r>
      <w:r w:rsidR="00787374">
        <w:rPr>
          <w:rFonts w:ascii="Garamond" w:eastAsia="Garamond" w:hAnsi="Garamond" w:cs="Garamond"/>
        </w:rPr>
        <w:t>inställd</w:t>
      </w:r>
      <w:r>
        <w:rPr>
          <w:rFonts w:ascii="Garamond" w:eastAsia="Garamond" w:hAnsi="Garamond" w:cs="Garamond"/>
        </w:rPr>
        <w:t>. Hon har även</w:t>
      </w:r>
      <w:r w:rsidR="00787374">
        <w:rPr>
          <w:rFonts w:ascii="Garamond" w:eastAsia="Garamond" w:hAnsi="Garamond" w:cs="Garamond"/>
        </w:rPr>
        <w:t xml:space="preserve"> plane</w:t>
      </w:r>
      <w:r>
        <w:rPr>
          <w:rFonts w:ascii="Garamond" w:eastAsia="Garamond" w:hAnsi="Garamond" w:cs="Garamond"/>
        </w:rPr>
        <w:t xml:space="preserve">rat nollningspub, fixat hattar till styrelsen samt påbörjat planeringen till höstfesten. </w:t>
      </w:r>
    </w:p>
    <w:p w14:paraId="681BFC6A" w14:textId="77777777" w:rsidR="00C5635E" w:rsidRDefault="00C5635E">
      <w:pPr>
        <w:ind w:left="2608" w:firstLine="1304"/>
        <w:rPr>
          <w:rFonts w:ascii="Garamond" w:eastAsia="Garamond" w:hAnsi="Garamond" w:cs="Garamond"/>
        </w:rPr>
      </w:pPr>
    </w:p>
    <w:p w14:paraId="23D34BDE" w14:textId="1AF26645" w:rsidR="00C5635E" w:rsidRDefault="00D8400E" w:rsidP="007268D9">
      <w:pPr>
        <w:ind w:left="4048" w:firstLine="272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Informationschef</w:t>
      </w:r>
    </w:p>
    <w:p w14:paraId="604A26A1" w14:textId="262004E0" w:rsidR="00787374" w:rsidRPr="006940A2" w:rsidRDefault="006940A2" w:rsidP="00787374">
      <w:pPr>
        <w:rPr>
          <w:rFonts w:ascii="Garamond" w:eastAsia="Garamond" w:hAnsi="Garamond" w:cs="Garamond"/>
        </w:rPr>
      </w:pPr>
      <w:r w:rsidRPr="006940A2">
        <w:rPr>
          <w:rFonts w:ascii="Garamond" w:eastAsia="Garamond" w:hAnsi="Garamond" w:cs="Garamond"/>
        </w:rPr>
        <w:t>Johansson har fortsatt projektet med vattenflaskor</w:t>
      </w:r>
      <w:r w:rsidR="00165BD7">
        <w:rPr>
          <w:rFonts w:ascii="Garamond" w:eastAsia="Garamond" w:hAnsi="Garamond" w:cs="Garamond"/>
        </w:rPr>
        <w:t>na</w:t>
      </w:r>
      <w:r w:rsidRPr="006940A2">
        <w:rPr>
          <w:rFonts w:ascii="Garamond" w:eastAsia="Garamond" w:hAnsi="Garamond" w:cs="Garamond"/>
        </w:rPr>
        <w:t xml:space="preserve">. Hon har även gjort beställningar av reflexband och overaller samt startat upp en </w:t>
      </w:r>
      <w:r w:rsidR="00787374" w:rsidRPr="006940A2">
        <w:rPr>
          <w:rFonts w:ascii="Garamond" w:eastAsia="Garamond" w:hAnsi="Garamond" w:cs="Garamond"/>
        </w:rPr>
        <w:t>märkestävling</w:t>
      </w:r>
      <w:r w:rsidRPr="006940A2">
        <w:rPr>
          <w:rFonts w:ascii="Garamond" w:eastAsia="Garamond" w:hAnsi="Garamond" w:cs="Garamond"/>
        </w:rPr>
        <w:t xml:space="preserve"> för föreningsmedlemmarna. </w:t>
      </w:r>
    </w:p>
    <w:p w14:paraId="6D451A2A" w14:textId="77777777" w:rsidR="00C5635E" w:rsidRDefault="00C5635E" w:rsidP="00430482">
      <w:pPr>
        <w:rPr>
          <w:rFonts w:ascii="Garamond" w:eastAsia="Garamond" w:hAnsi="Garamond" w:cs="Garamond"/>
          <w:b/>
        </w:rPr>
      </w:pPr>
    </w:p>
    <w:p w14:paraId="0F09A869" w14:textId="2411148A" w:rsidR="00C5635E" w:rsidRDefault="0081039C" w:rsidP="005E1B61">
      <w:pPr>
        <w:ind w:left="3600" w:firstLine="72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Arbetsmarknadskontakt </w:t>
      </w:r>
    </w:p>
    <w:p w14:paraId="3E4DA6F5" w14:textId="131FB636" w:rsidR="00787374" w:rsidRPr="00516276" w:rsidRDefault="006940A2" w:rsidP="00787374">
      <w:pPr>
        <w:rPr>
          <w:rFonts w:ascii="Garamond" w:eastAsia="Garamond" w:hAnsi="Garamond" w:cs="Garamond"/>
        </w:rPr>
      </w:pPr>
      <w:proofErr w:type="spellStart"/>
      <w:r w:rsidRPr="00516276">
        <w:rPr>
          <w:rFonts w:ascii="Garamond" w:eastAsia="Garamond" w:hAnsi="Garamond" w:cs="Garamond"/>
        </w:rPr>
        <w:t>Spennare</w:t>
      </w:r>
      <w:proofErr w:type="spellEnd"/>
      <w:r w:rsidRPr="00516276">
        <w:rPr>
          <w:rFonts w:ascii="Garamond" w:eastAsia="Garamond" w:hAnsi="Garamond" w:cs="Garamond"/>
        </w:rPr>
        <w:t xml:space="preserve"> har varit i kontakt</w:t>
      </w:r>
      <w:r w:rsidR="00787374" w:rsidRPr="00516276">
        <w:rPr>
          <w:rFonts w:ascii="Garamond" w:eastAsia="Garamond" w:hAnsi="Garamond" w:cs="Garamond"/>
        </w:rPr>
        <w:t xml:space="preserve"> me</w:t>
      </w:r>
      <w:r w:rsidRPr="00516276">
        <w:rPr>
          <w:rFonts w:ascii="Garamond" w:eastAsia="Garamond" w:hAnsi="Garamond" w:cs="Garamond"/>
        </w:rPr>
        <w:t xml:space="preserve">d företag om kommande evenemang, just nu är läget osäkert hur luncher och arbetsmarknadskvällar kommer att planeras inför nästa läsår. Ett </w:t>
      </w:r>
      <w:r w:rsidR="00787374" w:rsidRPr="00516276">
        <w:rPr>
          <w:rFonts w:ascii="Garamond" w:eastAsia="Garamond" w:hAnsi="Garamond" w:cs="Garamond"/>
        </w:rPr>
        <w:t xml:space="preserve">preliminärt schema </w:t>
      </w:r>
      <w:r w:rsidR="00516276" w:rsidRPr="00516276">
        <w:rPr>
          <w:rFonts w:ascii="Garamond" w:eastAsia="Garamond" w:hAnsi="Garamond" w:cs="Garamond"/>
        </w:rPr>
        <w:t xml:space="preserve">för bokning av företag kommer komma i juni. Hon har även planerat för beställning av overaller. </w:t>
      </w:r>
    </w:p>
    <w:p w14:paraId="731FF0FC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2B6CE9B6" w14:textId="6E9F15B5" w:rsidR="00C5635E" w:rsidRDefault="0081039C" w:rsidP="00F246D0">
      <w:pPr>
        <w:ind w:left="3912" w:firstLine="408"/>
        <w:rPr>
          <w:rFonts w:ascii="Garamond" w:eastAsia="Garamond" w:hAnsi="Garamond" w:cs="Garamond"/>
          <w:b/>
        </w:rPr>
      </w:pPr>
      <w:proofErr w:type="spellStart"/>
      <w:r>
        <w:rPr>
          <w:rFonts w:ascii="Garamond" w:eastAsia="Garamond" w:hAnsi="Garamond" w:cs="Garamond"/>
          <w:b/>
        </w:rPr>
        <w:t>Sportbas</w:t>
      </w:r>
      <w:proofErr w:type="spellEnd"/>
    </w:p>
    <w:p w14:paraId="6810AA7A" w14:textId="219209C2" w:rsidR="00787374" w:rsidRPr="00516276" w:rsidRDefault="00516276" w:rsidP="00787374">
      <w:pPr>
        <w:rPr>
          <w:rFonts w:ascii="Garamond" w:eastAsia="Garamond" w:hAnsi="Garamond" w:cs="Garamond"/>
        </w:rPr>
      </w:pPr>
      <w:r w:rsidRPr="00516276">
        <w:rPr>
          <w:rFonts w:ascii="Garamond" w:eastAsia="Garamond" w:hAnsi="Garamond" w:cs="Garamond"/>
        </w:rPr>
        <w:t>Bergstedt har påbörjat en planering</w:t>
      </w:r>
      <w:r w:rsidR="00787374" w:rsidRPr="00516276">
        <w:rPr>
          <w:rFonts w:ascii="Garamond" w:eastAsia="Garamond" w:hAnsi="Garamond" w:cs="Garamond"/>
        </w:rPr>
        <w:t xml:space="preserve"> inför ett gol</w:t>
      </w:r>
      <w:r w:rsidR="006630DF" w:rsidRPr="00516276">
        <w:rPr>
          <w:rFonts w:ascii="Garamond" w:eastAsia="Garamond" w:hAnsi="Garamond" w:cs="Garamond"/>
        </w:rPr>
        <w:t>fevenemang</w:t>
      </w:r>
      <w:r w:rsidRPr="00516276">
        <w:rPr>
          <w:rFonts w:ascii="Garamond" w:eastAsia="Garamond" w:hAnsi="Garamond" w:cs="Garamond"/>
        </w:rPr>
        <w:t>.</w:t>
      </w:r>
    </w:p>
    <w:p w14:paraId="4376CD3B" w14:textId="77777777" w:rsidR="00C5635E" w:rsidRDefault="00C5635E">
      <w:pPr>
        <w:ind w:left="3912" w:firstLine="3"/>
        <w:rPr>
          <w:rFonts w:ascii="Garamond" w:eastAsia="Garamond" w:hAnsi="Garamond" w:cs="Garamond"/>
        </w:rPr>
      </w:pPr>
    </w:p>
    <w:p w14:paraId="7B50C3CB" w14:textId="77777777" w:rsidR="00C5635E" w:rsidRDefault="00C5635E">
      <w:pPr>
        <w:rPr>
          <w:rFonts w:ascii="Garamond" w:eastAsia="Garamond" w:hAnsi="Garamond" w:cs="Garamond"/>
          <w:b/>
        </w:rPr>
      </w:pPr>
    </w:p>
    <w:p w14:paraId="312D2558" w14:textId="66D9C15D" w:rsidR="00C5635E" w:rsidRPr="00F913E7" w:rsidRDefault="0081039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ab/>
      </w:r>
    </w:p>
    <w:p w14:paraId="2BFE71BE" w14:textId="167B2A74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61846">
        <w:rPr>
          <w:rFonts w:ascii="Garamond" w:eastAsia="Garamond" w:hAnsi="Garamond" w:cs="Garamond"/>
        </w:rPr>
        <w:t>133</w:t>
      </w:r>
    </w:p>
    <w:p w14:paraId="4A59BB7B" w14:textId="77777777" w:rsidR="00165BD7" w:rsidRDefault="00361846" w:rsidP="00FE57C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Sexmästare</w:t>
      </w:r>
      <w:r w:rsidR="002F49AD">
        <w:rPr>
          <w:rFonts w:ascii="Garamond" w:eastAsia="Garamond" w:hAnsi="Garamond" w:cs="Garamond"/>
        </w:rPr>
        <w:t xml:space="preserve"> tar upp </w:t>
      </w:r>
      <w:r>
        <w:rPr>
          <w:rFonts w:ascii="Garamond" w:eastAsia="Garamond" w:hAnsi="Garamond" w:cs="Garamond"/>
        </w:rPr>
        <w:t xml:space="preserve">distansevenemang för medlemmarna. </w:t>
      </w:r>
      <w:r w:rsidR="006630DF">
        <w:rPr>
          <w:rFonts w:ascii="Garamond" w:eastAsia="Garamond" w:hAnsi="Garamond" w:cs="Garamond"/>
        </w:rPr>
        <w:t>Sektionen har tunga restrik</w:t>
      </w:r>
      <w:r w:rsidR="00516276">
        <w:rPr>
          <w:rFonts w:ascii="Garamond" w:eastAsia="Garamond" w:hAnsi="Garamond" w:cs="Garamond"/>
        </w:rPr>
        <w:t xml:space="preserve">tioner till de flesta evenemang så det kan finnas behov av </w:t>
      </w:r>
      <w:r w:rsidR="006630DF">
        <w:rPr>
          <w:rFonts w:ascii="Garamond" w:eastAsia="Garamond" w:hAnsi="Garamond" w:cs="Garamond"/>
        </w:rPr>
        <w:t>distan</w:t>
      </w:r>
      <w:r w:rsidR="00516276">
        <w:rPr>
          <w:rFonts w:ascii="Garamond" w:eastAsia="Garamond" w:hAnsi="Garamond" w:cs="Garamond"/>
        </w:rPr>
        <w:t>s</w:t>
      </w:r>
      <w:r w:rsidR="006630DF">
        <w:rPr>
          <w:rFonts w:ascii="Garamond" w:eastAsia="Garamond" w:hAnsi="Garamond" w:cs="Garamond"/>
        </w:rPr>
        <w:t>evenemang</w:t>
      </w:r>
      <w:r w:rsidR="00516276">
        <w:rPr>
          <w:rFonts w:ascii="Garamond" w:eastAsia="Garamond" w:hAnsi="Garamond" w:cs="Garamond"/>
        </w:rPr>
        <w:t xml:space="preserve"> i föreningen.</w:t>
      </w:r>
      <w:r w:rsidR="006630DF">
        <w:rPr>
          <w:rFonts w:ascii="Garamond" w:eastAsia="Garamond" w:hAnsi="Garamond" w:cs="Garamond"/>
        </w:rPr>
        <w:t xml:space="preserve"> </w:t>
      </w:r>
    </w:p>
    <w:p w14:paraId="4D76BFA1" w14:textId="4AA0BAA4" w:rsidR="00C5635E" w:rsidRPr="00165BD7" w:rsidRDefault="00165BD7" w:rsidP="00165BD7">
      <w:pPr>
        <w:ind w:left="4320" w:hanging="4320"/>
        <w:rPr>
          <w:rFonts w:ascii="Garamond" w:eastAsia="Garamond" w:hAnsi="Garamond" w:cs="Garamond"/>
          <w:b/>
        </w:rPr>
      </w:pPr>
      <w:r w:rsidRPr="00165BD7">
        <w:rPr>
          <w:rFonts w:ascii="Garamond" w:eastAsia="Garamond" w:hAnsi="Garamond" w:cs="Garamond"/>
          <w:b/>
        </w:rPr>
        <w:lastRenderedPageBreak/>
        <w:t xml:space="preserve">                                                                        </w:t>
      </w:r>
      <w:r>
        <w:rPr>
          <w:rFonts w:ascii="Garamond" w:eastAsia="Garamond" w:hAnsi="Garamond" w:cs="Garamond"/>
          <w:b/>
        </w:rPr>
        <w:t xml:space="preserve">Beslut: </w:t>
      </w:r>
      <w:r w:rsidR="00516276">
        <w:rPr>
          <w:rFonts w:ascii="Garamond" w:eastAsia="Garamond" w:hAnsi="Garamond" w:cs="Garamond"/>
        </w:rPr>
        <w:t xml:space="preserve">Styrelsen kommer fundera på lämpliga aktiviteter under helgen. </w:t>
      </w:r>
    </w:p>
    <w:p w14:paraId="2D8C327D" w14:textId="77777777" w:rsidR="00361846" w:rsidRDefault="00361846" w:rsidP="00FE57C1">
      <w:pPr>
        <w:ind w:left="4320" w:hanging="4320"/>
        <w:rPr>
          <w:rFonts w:ascii="Garamond" w:eastAsia="Garamond" w:hAnsi="Garamond" w:cs="Garamond"/>
        </w:rPr>
      </w:pPr>
    </w:p>
    <w:p w14:paraId="75DA0F0B" w14:textId="77777777" w:rsidR="00C5635E" w:rsidRDefault="00C5635E">
      <w:pPr>
        <w:ind w:left="3912" w:hanging="3912"/>
        <w:rPr>
          <w:rFonts w:ascii="Garamond" w:eastAsia="Garamond" w:hAnsi="Garamond" w:cs="Garamond"/>
        </w:rPr>
      </w:pPr>
    </w:p>
    <w:p w14:paraId="49800AF6" w14:textId="092C1279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61846">
        <w:rPr>
          <w:rFonts w:ascii="Garamond" w:eastAsia="Garamond" w:hAnsi="Garamond" w:cs="Garamond"/>
        </w:rPr>
        <w:t>13</w:t>
      </w:r>
      <w:r w:rsidR="00096E78">
        <w:rPr>
          <w:rFonts w:ascii="Garamond" w:eastAsia="Garamond" w:hAnsi="Garamond" w:cs="Garamond"/>
        </w:rPr>
        <w:t>4</w:t>
      </w:r>
    </w:p>
    <w:p w14:paraId="503163D8" w14:textId="188ADEBB" w:rsidR="00C5635E" w:rsidRDefault="00C54EA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Sekreterare</w:t>
      </w:r>
      <w:r w:rsidR="002F49AD">
        <w:rPr>
          <w:rFonts w:ascii="Garamond" w:eastAsia="Garamond" w:hAnsi="Garamond" w:cs="Garamond"/>
        </w:rPr>
        <w:t xml:space="preserve"> tar upp</w:t>
      </w:r>
      <w:r>
        <w:rPr>
          <w:rFonts w:ascii="Garamond" w:eastAsia="Garamond" w:hAnsi="Garamond" w:cs="Garamond"/>
        </w:rPr>
        <w:t xml:space="preserve"> Valberedningsansökningar. </w:t>
      </w:r>
      <w:r w:rsidR="00516276">
        <w:rPr>
          <w:rFonts w:ascii="Garamond" w:eastAsia="Garamond" w:hAnsi="Garamond" w:cs="Garamond"/>
        </w:rPr>
        <w:t xml:space="preserve">Genomgång av de ansökningar som kommit in till valberedningen. </w:t>
      </w:r>
      <w:bookmarkStart w:id="1" w:name="_GoBack"/>
      <w:bookmarkEnd w:id="1"/>
    </w:p>
    <w:p w14:paraId="4FB83823" w14:textId="7F3E1864" w:rsidR="00C5635E" w:rsidRDefault="0081039C" w:rsidP="005E1B61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2C61CD60" w14:textId="77777777" w:rsidR="00C5635E" w:rsidRDefault="00C5635E">
      <w:pPr>
        <w:rPr>
          <w:rFonts w:ascii="Garamond" w:eastAsia="Garamond" w:hAnsi="Garamond" w:cs="Garamond"/>
        </w:rPr>
      </w:pPr>
    </w:p>
    <w:p w14:paraId="3F10AF32" w14:textId="61DC0ABD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61846">
        <w:rPr>
          <w:rFonts w:ascii="Garamond" w:eastAsia="Garamond" w:hAnsi="Garamond" w:cs="Garamond"/>
        </w:rPr>
        <w:t>13</w:t>
      </w:r>
      <w:r w:rsidR="000363DA">
        <w:rPr>
          <w:rFonts w:ascii="Garamond" w:eastAsia="Garamond" w:hAnsi="Garamond" w:cs="Garamond"/>
        </w:rPr>
        <w:t>5</w:t>
      </w:r>
    </w:p>
    <w:p w14:paraId="23E28CE9" w14:textId="01ED5A9E" w:rsidR="00361846" w:rsidRDefault="008A1726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Övrigt</w:t>
      </w:r>
    </w:p>
    <w:p w14:paraId="09BA20E4" w14:textId="788B59C6" w:rsidR="00D5360A" w:rsidRDefault="00D5360A" w:rsidP="00840EF4">
      <w:pPr>
        <w:ind w:left="4320" w:hanging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Ove</w:t>
      </w:r>
      <w:r w:rsidR="00516276">
        <w:rPr>
          <w:rFonts w:ascii="Garamond" w:eastAsia="Garamond" w:hAnsi="Garamond" w:cs="Garamond"/>
        </w:rPr>
        <w:t>rallerna bör beställas i veckan just nu kostar de</w:t>
      </w:r>
      <w:r>
        <w:rPr>
          <w:rFonts w:ascii="Garamond" w:eastAsia="Garamond" w:hAnsi="Garamond" w:cs="Garamond"/>
        </w:rPr>
        <w:t xml:space="preserve"> 799 kr </w:t>
      </w:r>
      <w:r w:rsidR="00516276">
        <w:rPr>
          <w:rFonts w:ascii="Garamond" w:eastAsia="Garamond" w:hAnsi="Garamond" w:cs="Garamond"/>
        </w:rPr>
        <w:t xml:space="preserve">styck. Arbetsmarknadskontakt och Infochef jobbar med att hitta sponsring. </w:t>
      </w:r>
      <w:r>
        <w:rPr>
          <w:rFonts w:ascii="Garamond" w:eastAsia="Garamond" w:hAnsi="Garamond" w:cs="Garamond"/>
        </w:rPr>
        <w:t xml:space="preserve"> </w:t>
      </w:r>
    </w:p>
    <w:p w14:paraId="63D078D8" w14:textId="74D39F5C" w:rsidR="00C5635E" w:rsidRDefault="0081039C" w:rsidP="002C7D69">
      <w:pPr>
        <w:ind w:left="432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Beslut:</w:t>
      </w:r>
      <w:r w:rsidR="00AE5C8F">
        <w:rPr>
          <w:rFonts w:ascii="Garamond" w:eastAsia="Garamond" w:hAnsi="Garamond" w:cs="Garamond"/>
        </w:rPr>
        <w:t xml:space="preserve"> </w:t>
      </w:r>
      <w:proofErr w:type="spellStart"/>
      <w:r w:rsidR="00516276">
        <w:rPr>
          <w:rFonts w:ascii="Garamond" w:eastAsia="Garamond" w:hAnsi="Garamond" w:cs="Garamond"/>
        </w:rPr>
        <w:t>Spennare</w:t>
      </w:r>
      <w:proofErr w:type="spellEnd"/>
      <w:r w:rsidR="00D5360A">
        <w:rPr>
          <w:rFonts w:ascii="Garamond" w:eastAsia="Garamond" w:hAnsi="Garamond" w:cs="Garamond"/>
        </w:rPr>
        <w:t xml:space="preserve"> och </w:t>
      </w:r>
      <w:r w:rsidR="00516276">
        <w:rPr>
          <w:rFonts w:ascii="Garamond" w:eastAsia="Garamond" w:hAnsi="Garamond" w:cs="Garamond"/>
        </w:rPr>
        <w:t>Johansson</w:t>
      </w:r>
      <w:r w:rsidR="00D5360A">
        <w:rPr>
          <w:rFonts w:ascii="Garamond" w:eastAsia="Garamond" w:hAnsi="Garamond" w:cs="Garamond"/>
        </w:rPr>
        <w:t xml:space="preserve"> kommer </w:t>
      </w:r>
      <w:r w:rsidR="00516276">
        <w:rPr>
          <w:rFonts w:ascii="Garamond" w:eastAsia="Garamond" w:hAnsi="Garamond" w:cs="Garamond"/>
        </w:rPr>
        <w:t>sätta ett datum då beställning och beslut om s</w:t>
      </w:r>
      <w:r w:rsidR="00D5360A">
        <w:rPr>
          <w:rFonts w:ascii="Garamond" w:eastAsia="Garamond" w:hAnsi="Garamond" w:cs="Garamond"/>
        </w:rPr>
        <w:t>pons</w:t>
      </w:r>
      <w:r w:rsidR="00516276">
        <w:rPr>
          <w:rFonts w:ascii="Garamond" w:eastAsia="Garamond" w:hAnsi="Garamond" w:cs="Garamond"/>
        </w:rPr>
        <w:t>ring ska ske.</w:t>
      </w:r>
      <w:r w:rsidR="00D5360A">
        <w:rPr>
          <w:rFonts w:ascii="Garamond" w:eastAsia="Garamond" w:hAnsi="Garamond" w:cs="Garamond"/>
        </w:rPr>
        <w:t xml:space="preserve"> </w:t>
      </w:r>
    </w:p>
    <w:p w14:paraId="104EA236" w14:textId="677F6C78" w:rsidR="00C5635E" w:rsidRDefault="0081039C" w:rsidP="00F246D0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ab/>
      </w:r>
    </w:p>
    <w:p w14:paraId="33B1A4CC" w14:textId="77777777" w:rsidR="00C5635E" w:rsidRDefault="00C5635E">
      <w:pPr>
        <w:ind w:left="2608" w:hanging="2608"/>
        <w:rPr>
          <w:rFonts w:ascii="Garamond" w:eastAsia="Garamond" w:hAnsi="Garamond" w:cs="Garamond"/>
          <w:b/>
        </w:rPr>
      </w:pPr>
    </w:p>
    <w:p w14:paraId="410BF2E9" w14:textId="670A6896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61846">
        <w:rPr>
          <w:rFonts w:ascii="Garamond" w:eastAsia="Garamond" w:hAnsi="Garamond" w:cs="Garamond"/>
        </w:rPr>
        <w:t>13</w:t>
      </w:r>
      <w:r w:rsidR="000363DA">
        <w:rPr>
          <w:rFonts w:ascii="Garamond" w:eastAsia="Garamond" w:hAnsi="Garamond" w:cs="Garamond"/>
        </w:rPr>
        <w:t>6</w:t>
      </w:r>
    </w:p>
    <w:p w14:paraId="0272B575" w14:textId="6D9BBF2E" w:rsidR="00C5635E" w:rsidRDefault="008F169B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Nästa möte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 w:rsidR="0081039C">
        <w:rPr>
          <w:rFonts w:ascii="Garamond" w:eastAsia="Garamond" w:hAnsi="Garamond" w:cs="Garamond"/>
          <w:b/>
        </w:rPr>
        <w:t>Beslut:</w:t>
      </w:r>
      <w:r w:rsidR="0094080C">
        <w:rPr>
          <w:rFonts w:ascii="Garamond" w:eastAsia="Garamond" w:hAnsi="Garamond" w:cs="Garamond"/>
        </w:rPr>
        <w:t xml:space="preserve"> </w:t>
      </w:r>
      <w:r w:rsidR="00516276">
        <w:rPr>
          <w:rFonts w:ascii="Garamond" w:eastAsia="Garamond" w:hAnsi="Garamond" w:cs="Garamond"/>
        </w:rPr>
        <w:t>Tidpunkt för nästa styrelsemöte kommer att bestämmas efter behov.</w:t>
      </w:r>
      <w:r w:rsidR="0081039C">
        <w:rPr>
          <w:rFonts w:ascii="Garamond" w:eastAsia="Garamond" w:hAnsi="Garamond" w:cs="Garamond"/>
        </w:rPr>
        <w:t xml:space="preserve"> </w:t>
      </w:r>
    </w:p>
    <w:p w14:paraId="05A7F0B2" w14:textId="77777777" w:rsidR="00C5635E" w:rsidRDefault="00C5635E">
      <w:pPr>
        <w:ind w:left="2608" w:hanging="2608"/>
        <w:rPr>
          <w:rFonts w:ascii="Garamond" w:eastAsia="Garamond" w:hAnsi="Garamond" w:cs="Garamond"/>
        </w:rPr>
      </w:pPr>
    </w:p>
    <w:p w14:paraId="16C99012" w14:textId="21D79380" w:rsidR="00C5635E" w:rsidRDefault="00FE57C1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§ </w:t>
      </w:r>
      <w:r w:rsidR="00361846">
        <w:rPr>
          <w:rFonts w:ascii="Garamond" w:eastAsia="Garamond" w:hAnsi="Garamond" w:cs="Garamond"/>
        </w:rPr>
        <w:t>13</w:t>
      </w:r>
      <w:r w:rsidR="00B9186D">
        <w:rPr>
          <w:rFonts w:ascii="Garamond" w:eastAsia="Garamond" w:hAnsi="Garamond" w:cs="Garamond"/>
        </w:rPr>
        <w:t>7</w:t>
      </w:r>
    </w:p>
    <w:p w14:paraId="4DA8BDDF" w14:textId="1A20411D" w:rsidR="00C5635E" w:rsidRDefault="0081039C">
      <w:pPr>
        <w:ind w:left="2608" w:hanging="2608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Mötets avslutande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9E54C2">
        <w:rPr>
          <w:rFonts w:ascii="Garamond" w:eastAsia="Garamond" w:hAnsi="Garamond" w:cs="Garamond"/>
        </w:rPr>
        <w:tab/>
      </w:r>
      <w:r w:rsidR="002C7D69"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>Ordförande förklarar mötet avslutat.</w:t>
      </w:r>
      <w:r>
        <w:rPr>
          <w:rFonts w:ascii="Garamond" w:eastAsia="Garamond" w:hAnsi="Garamond" w:cs="Garamond"/>
        </w:rPr>
        <w:tab/>
      </w:r>
    </w:p>
    <w:p w14:paraId="5D88FF92" w14:textId="77777777" w:rsidR="00C5635E" w:rsidRDefault="00C5635E">
      <w:pPr>
        <w:rPr>
          <w:rFonts w:ascii="Garamond" w:eastAsia="Garamond" w:hAnsi="Garamond" w:cs="Garamond"/>
        </w:rPr>
      </w:pPr>
    </w:p>
    <w:p w14:paraId="6BC1673E" w14:textId="77777777" w:rsidR="00C5635E" w:rsidRDefault="00C5635E">
      <w:pPr>
        <w:rPr>
          <w:rFonts w:ascii="Garamond" w:eastAsia="Garamond" w:hAnsi="Garamond" w:cs="Garamond"/>
          <w:smallCaps/>
          <w:sz w:val="22"/>
          <w:szCs w:val="22"/>
          <w:u w:val="single"/>
        </w:rPr>
      </w:pPr>
    </w:p>
    <w:tbl>
      <w:tblPr>
        <w:tblStyle w:val="a0"/>
        <w:tblW w:w="850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3969"/>
      </w:tblGrid>
      <w:tr w:rsidR="00C5635E" w14:paraId="28FDEF0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75A2A23E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3713F0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0B04E24A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569ED59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5BC35F9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713667FC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F4029B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6B8DB616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68F4AF3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323B27E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22771B78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  <w:p w14:paraId="4E658DCE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2005C606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0C8B00C" w14:textId="2C886FF7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Rasmus Sandgren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ordförande</w:t>
            </w:r>
          </w:p>
        </w:tc>
        <w:tc>
          <w:tcPr>
            <w:tcW w:w="567" w:type="dxa"/>
          </w:tcPr>
          <w:p w14:paraId="1E168C89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621A24E1" w14:textId="082B25E6" w:rsidR="00C5635E" w:rsidRDefault="0094080C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Björn Gärskog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sekreterare</w:t>
            </w:r>
          </w:p>
        </w:tc>
      </w:tr>
      <w:tr w:rsidR="00C5635E" w14:paraId="1D1B4F4E" w14:textId="77777777">
        <w:trPr>
          <w:trHeight w:val="1700"/>
          <w:jc w:val="center"/>
        </w:trPr>
        <w:tc>
          <w:tcPr>
            <w:tcW w:w="3969" w:type="dxa"/>
            <w:tcBorders>
              <w:bottom w:val="single" w:sz="4" w:space="0" w:color="000000"/>
            </w:tcBorders>
          </w:tcPr>
          <w:p w14:paraId="188A9871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06ECBD" w14:textId="77777777" w:rsidR="00C5635E" w:rsidRDefault="00C5635E">
            <w:pPr>
              <w:keepNext/>
              <w:tabs>
                <w:tab w:val="right" w:pos="9639"/>
              </w:tabs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14:paraId="5CB4BF4A" w14:textId="77777777" w:rsidR="00C5635E" w:rsidRDefault="00C5635E">
            <w:pPr>
              <w:keepNext/>
              <w:tabs>
                <w:tab w:val="right" w:pos="9639"/>
              </w:tabs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C5635E" w14:paraId="06E174F7" w14:textId="77777777">
        <w:trPr>
          <w:jc w:val="center"/>
        </w:trPr>
        <w:tc>
          <w:tcPr>
            <w:tcW w:w="3969" w:type="dxa"/>
            <w:tcBorders>
              <w:top w:val="single" w:sz="4" w:space="0" w:color="000000"/>
            </w:tcBorders>
          </w:tcPr>
          <w:p w14:paraId="3BBE1982" w14:textId="580C8DD3" w:rsidR="00C5635E" w:rsidRDefault="00516276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>Annie Johansson</w:t>
            </w:r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  <w:tc>
          <w:tcPr>
            <w:tcW w:w="567" w:type="dxa"/>
          </w:tcPr>
          <w:p w14:paraId="06E57695" w14:textId="77777777" w:rsidR="00C5635E" w:rsidRDefault="00C5635E">
            <w:pPr>
              <w:tabs>
                <w:tab w:val="right" w:pos="9639"/>
              </w:tabs>
              <w:spacing w:before="200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</w:tcBorders>
          </w:tcPr>
          <w:p w14:paraId="2C02EA40" w14:textId="3E60E577" w:rsidR="00C5635E" w:rsidRDefault="00516276">
            <w:pPr>
              <w:tabs>
                <w:tab w:val="right" w:pos="9639"/>
              </w:tabs>
              <w:spacing w:before="20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sz w:val="22"/>
                <w:szCs w:val="22"/>
              </w:rPr>
              <w:t xml:space="preserve">Lisa </w:t>
            </w:r>
            <w:proofErr w:type="spellStart"/>
            <w:r>
              <w:rPr>
                <w:rFonts w:ascii="Garamond" w:eastAsia="Garamond" w:hAnsi="Garamond" w:cs="Garamond"/>
                <w:sz w:val="22"/>
                <w:szCs w:val="22"/>
              </w:rPr>
              <w:t>Spennare</w:t>
            </w:r>
            <w:proofErr w:type="spellEnd"/>
            <w:r w:rsidR="0081039C">
              <w:rPr>
                <w:rFonts w:ascii="Garamond" w:eastAsia="Garamond" w:hAnsi="Garamond" w:cs="Garamond"/>
                <w:sz w:val="22"/>
                <w:szCs w:val="22"/>
              </w:rPr>
              <w:t>, justerare</w:t>
            </w:r>
          </w:p>
        </w:tc>
      </w:tr>
    </w:tbl>
    <w:p w14:paraId="1250E7CC" w14:textId="1658CBB8" w:rsidR="00C5635E" w:rsidRDefault="00C5635E">
      <w:pPr>
        <w:rPr>
          <w:rFonts w:ascii="Garamond" w:eastAsia="Garamond" w:hAnsi="Garamond" w:cs="Garamond"/>
          <w:sz w:val="22"/>
          <w:szCs w:val="22"/>
        </w:rPr>
      </w:pPr>
    </w:p>
    <w:p w14:paraId="678BFF79" w14:textId="51E33BD2" w:rsidR="00096E78" w:rsidRDefault="00096E78">
      <w:pPr>
        <w:rPr>
          <w:rFonts w:ascii="Garamond" w:eastAsia="Garamond" w:hAnsi="Garamond" w:cs="Garamond"/>
          <w:sz w:val="22"/>
          <w:szCs w:val="22"/>
        </w:rPr>
      </w:pPr>
    </w:p>
    <w:p w14:paraId="157AC09B" w14:textId="152E49DB" w:rsidR="00096E78" w:rsidRDefault="00096E78">
      <w:pPr>
        <w:rPr>
          <w:rFonts w:ascii="Garamond" w:eastAsia="Garamond" w:hAnsi="Garamond" w:cs="Garamond"/>
          <w:sz w:val="22"/>
          <w:szCs w:val="22"/>
        </w:rPr>
      </w:pPr>
    </w:p>
    <w:p w14:paraId="2BD423E3" w14:textId="43F90308" w:rsidR="00096E78" w:rsidRDefault="00096E78">
      <w:pPr>
        <w:rPr>
          <w:rFonts w:ascii="Garamond" w:eastAsia="Garamond" w:hAnsi="Garamond" w:cs="Garamond"/>
          <w:sz w:val="22"/>
          <w:szCs w:val="22"/>
        </w:rPr>
      </w:pPr>
    </w:p>
    <w:p w14:paraId="45520DE8" w14:textId="77777777" w:rsidR="00096E78" w:rsidRDefault="00096E78">
      <w:pPr>
        <w:rPr>
          <w:rFonts w:ascii="Garamond" w:eastAsia="Garamond" w:hAnsi="Garamond" w:cs="Garamond"/>
          <w:sz w:val="22"/>
          <w:szCs w:val="22"/>
        </w:rPr>
      </w:pPr>
    </w:p>
    <w:sectPr w:rsidR="00096E78">
      <w:headerReference w:type="default" r:id="rId6"/>
      <w:footerReference w:type="default" r:id="rId7"/>
      <w:pgSz w:w="11906" w:h="16838"/>
      <w:pgMar w:top="1417" w:right="707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B3EC6" w14:textId="77777777" w:rsidR="00356BEB" w:rsidRDefault="00356BEB">
      <w:r>
        <w:separator/>
      </w:r>
    </w:p>
  </w:endnote>
  <w:endnote w:type="continuationSeparator" w:id="0">
    <w:p w14:paraId="0C5E9680" w14:textId="77777777" w:rsidR="00356BEB" w:rsidRDefault="0035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urce Sans Pr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F0CB" w14:textId="77777777" w:rsidR="00C5635E" w:rsidRDefault="00C5635E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353978BC" w14:textId="77777777" w:rsidR="00C5635E" w:rsidRDefault="00C5635E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</w:p>
  <w:p w14:paraId="78D987BB" w14:textId="38112A3E" w:rsidR="00C5635E" w:rsidRDefault="0081039C">
    <w:pPr>
      <w:tabs>
        <w:tab w:val="center" w:pos="4536"/>
        <w:tab w:val="right" w:pos="9072"/>
      </w:tabs>
      <w:jc w:val="right"/>
      <w:rPr>
        <w:rFonts w:ascii="Source Sans Pro" w:eastAsia="Source Sans Pro" w:hAnsi="Source Sans Pro" w:cs="Source Sans Pro"/>
        <w:b/>
        <w:sz w:val="16"/>
        <w:szCs w:val="16"/>
      </w:rPr>
    </w:pPr>
    <w:r>
      <w:rPr>
        <w:rFonts w:ascii="Source Sans Pro" w:eastAsia="Source Sans Pro" w:hAnsi="Source Sans Pro" w:cs="Source Sans Pro"/>
        <w:b/>
        <w:sz w:val="16"/>
        <w:szCs w:val="16"/>
      </w:rPr>
      <w:t xml:space="preserve">SID 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PAGE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A669BE">
      <w:rPr>
        <w:rFonts w:ascii="Source Sans Pro" w:eastAsia="Source Sans Pro" w:hAnsi="Source Sans Pro" w:cs="Source Sans Pro"/>
        <w:b/>
        <w:noProof/>
        <w:sz w:val="16"/>
        <w:szCs w:val="16"/>
      </w:rPr>
      <w:t>4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(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begin"/>
    </w:r>
    <w:r>
      <w:rPr>
        <w:rFonts w:ascii="Source Sans Pro" w:eastAsia="Source Sans Pro" w:hAnsi="Source Sans Pro" w:cs="Source Sans Pro"/>
        <w:b/>
        <w:sz w:val="16"/>
        <w:szCs w:val="16"/>
      </w:rPr>
      <w:instrText>NUMPAGES</w:instrTex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separate"/>
    </w:r>
    <w:r w:rsidR="00A669BE">
      <w:rPr>
        <w:rFonts w:ascii="Source Sans Pro" w:eastAsia="Source Sans Pro" w:hAnsi="Source Sans Pro" w:cs="Source Sans Pro"/>
        <w:b/>
        <w:noProof/>
        <w:sz w:val="16"/>
        <w:szCs w:val="16"/>
      </w:rPr>
      <w:t>4</w:t>
    </w:r>
    <w:r>
      <w:rPr>
        <w:rFonts w:ascii="Source Sans Pro" w:eastAsia="Source Sans Pro" w:hAnsi="Source Sans Pro" w:cs="Source Sans Pro"/>
        <w:b/>
        <w:sz w:val="16"/>
        <w:szCs w:val="16"/>
      </w:rPr>
      <w:fldChar w:fldCharType="end"/>
    </w:r>
    <w:r>
      <w:rPr>
        <w:rFonts w:ascii="Source Sans Pro" w:eastAsia="Source Sans Pro" w:hAnsi="Source Sans Pro" w:cs="Source Sans Pro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FA627" w14:textId="77777777" w:rsidR="00356BEB" w:rsidRDefault="00356BEB">
      <w:r>
        <w:separator/>
      </w:r>
    </w:p>
  </w:footnote>
  <w:footnote w:type="continuationSeparator" w:id="0">
    <w:p w14:paraId="0F25A961" w14:textId="77777777" w:rsidR="00356BEB" w:rsidRDefault="00356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D762" w14:textId="77777777" w:rsidR="00C5635E" w:rsidRDefault="00C5635E">
    <w:pPr>
      <w:widowControl w:val="0"/>
      <w:spacing w:line="276" w:lineRule="auto"/>
      <w:rPr>
        <w:rFonts w:ascii="Garamond" w:eastAsia="Garamond" w:hAnsi="Garamond" w:cs="Garamond"/>
        <w:sz w:val="22"/>
        <w:szCs w:val="22"/>
      </w:rPr>
    </w:pPr>
  </w:p>
  <w:tbl>
    <w:tblPr>
      <w:tblStyle w:val="a1"/>
      <w:tblW w:w="10206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2268"/>
      <w:gridCol w:w="5670"/>
      <w:gridCol w:w="2268"/>
    </w:tblGrid>
    <w:tr w:rsidR="00C5635E" w14:paraId="71B745C6" w14:textId="77777777">
      <w:trPr>
        <w:jc w:val="center"/>
      </w:trPr>
      <w:tc>
        <w:tcPr>
          <w:tcW w:w="2268" w:type="dxa"/>
        </w:tcPr>
        <w:p w14:paraId="65A38DA9" w14:textId="77777777" w:rsidR="00C5635E" w:rsidRDefault="0081039C">
          <w:pPr>
            <w:tabs>
              <w:tab w:val="center" w:pos="4536"/>
              <w:tab w:val="right" w:pos="9072"/>
            </w:tabs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56B2DD87" wp14:editId="26E95CD6">
                <wp:extent cx="1021715" cy="1128395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15" cy="11283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4E7E7C0A" w14:textId="77777777" w:rsidR="00C5635E" w:rsidRDefault="0081039C">
          <w:pPr>
            <w:tabs>
              <w:tab w:val="center" w:pos="4536"/>
              <w:tab w:val="right" w:pos="9072"/>
            </w:tabs>
            <w:spacing w:after="240"/>
            <w:jc w:val="center"/>
            <w:rPr>
              <w:rFonts w:ascii="Verdana" w:eastAsia="Verdana" w:hAnsi="Verdana" w:cs="Verdana"/>
              <w:b/>
              <w:smallCaps/>
              <w:sz w:val="48"/>
              <w:szCs w:val="48"/>
            </w:rPr>
          </w:pPr>
          <w:r>
            <w:rPr>
              <w:rFonts w:ascii="Verdana" w:eastAsia="Verdana" w:hAnsi="Verdana" w:cs="Verdana"/>
              <w:b/>
              <w:smallCaps/>
              <w:sz w:val="48"/>
              <w:szCs w:val="48"/>
            </w:rPr>
            <w:t>BIIF</w:t>
          </w:r>
        </w:p>
        <w:p w14:paraId="656957D5" w14:textId="77777777" w:rsidR="00C5635E" w:rsidRDefault="0081039C">
          <w:pPr>
            <w:tabs>
              <w:tab w:val="center" w:pos="4536"/>
              <w:tab w:val="right" w:pos="9072"/>
            </w:tabs>
            <w:jc w:val="center"/>
            <w:rPr>
              <w:rFonts w:ascii="Verdana" w:eastAsia="Verdana" w:hAnsi="Verdana" w:cs="Verdana"/>
              <w:smallCaps/>
              <w:sz w:val="32"/>
              <w:szCs w:val="32"/>
            </w:rPr>
          </w:pPr>
          <w:r>
            <w:rPr>
              <w:rFonts w:ascii="Verdana" w:eastAsia="Verdana" w:hAnsi="Verdana" w:cs="Verdana"/>
              <w:smallCaps/>
              <w:sz w:val="32"/>
              <w:szCs w:val="32"/>
            </w:rPr>
            <w:t>brandingenjörsstuderandes intresseförening</w:t>
          </w:r>
        </w:p>
      </w:tc>
      <w:tc>
        <w:tcPr>
          <w:tcW w:w="2268" w:type="dxa"/>
        </w:tcPr>
        <w:p w14:paraId="155B7C2B" w14:textId="77777777" w:rsidR="00C5635E" w:rsidRDefault="0081039C">
          <w:pPr>
            <w:tabs>
              <w:tab w:val="center" w:pos="4536"/>
              <w:tab w:val="right" w:pos="9072"/>
            </w:tabs>
            <w:jc w:val="right"/>
            <w:rPr>
              <w:rFonts w:ascii="Verdana" w:eastAsia="Verdana" w:hAnsi="Verdana" w:cs="Verdana"/>
              <w:smallCaps/>
            </w:rPr>
          </w:pPr>
          <w:r>
            <w:rPr>
              <w:rFonts w:ascii="Verdana" w:eastAsia="Verdana" w:hAnsi="Verdana" w:cs="Verdana"/>
              <w:smallCaps/>
              <w:noProof/>
            </w:rPr>
            <w:drawing>
              <wp:inline distT="0" distB="0" distL="0" distR="0" wp14:anchorId="619B3A95" wp14:editId="1B2352DA">
                <wp:extent cx="1332865" cy="1148080"/>
                <wp:effectExtent l="0" t="0" r="0" b="0"/>
                <wp:docPr id="6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5" cy="1148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EFCBA10" w14:textId="77777777" w:rsidR="00C5635E" w:rsidRDefault="00C5635E">
    <w:pPr>
      <w:tabs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5E"/>
    <w:rsid w:val="00004B34"/>
    <w:rsid w:val="000178BB"/>
    <w:rsid w:val="00030CA5"/>
    <w:rsid w:val="000363DA"/>
    <w:rsid w:val="000467C6"/>
    <w:rsid w:val="000530B2"/>
    <w:rsid w:val="00060D57"/>
    <w:rsid w:val="00086499"/>
    <w:rsid w:val="00096E78"/>
    <w:rsid w:val="000A419D"/>
    <w:rsid w:val="000A7425"/>
    <w:rsid w:val="00132DEF"/>
    <w:rsid w:val="00165BD7"/>
    <w:rsid w:val="00171D84"/>
    <w:rsid w:val="00222285"/>
    <w:rsid w:val="0024737A"/>
    <w:rsid w:val="002C7D69"/>
    <w:rsid w:val="002F49AD"/>
    <w:rsid w:val="00356BEB"/>
    <w:rsid w:val="00361846"/>
    <w:rsid w:val="003754CB"/>
    <w:rsid w:val="003A45E5"/>
    <w:rsid w:val="003C5D23"/>
    <w:rsid w:val="003F4CC8"/>
    <w:rsid w:val="00430482"/>
    <w:rsid w:val="0043098E"/>
    <w:rsid w:val="004D3C79"/>
    <w:rsid w:val="00512F4F"/>
    <w:rsid w:val="00516276"/>
    <w:rsid w:val="00560A49"/>
    <w:rsid w:val="00597DA7"/>
    <w:rsid w:val="005B20F4"/>
    <w:rsid w:val="005C3301"/>
    <w:rsid w:val="005D12E3"/>
    <w:rsid w:val="005E1B61"/>
    <w:rsid w:val="005E2137"/>
    <w:rsid w:val="006222D4"/>
    <w:rsid w:val="006630DF"/>
    <w:rsid w:val="00667E65"/>
    <w:rsid w:val="00675D08"/>
    <w:rsid w:val="00682F73"/>
    <w:rsid w:val="006940A2"/>
    <w:rsid w:val="006B10E8"/>
    <w:rsid w:val="007268D9"/>
    <w:rsid w:val="00736CC5"/>
    <w:rsid w:val="00787374"/>
    <w:rsid w:val="007D7A26"/>
    <w:rsid w:val="007E17D2"/>
    <w:rsid w:val="007E7C4F"/>
    <w:rsid w:val="00804739"/>
    <w:rsid w:val="0081039C"/>
    <w:rsid w:val="008345E5"/>
    <w:rsid w:val="00840EF4"/>
    <w:rsid w:val="008A1726"/>
    <w:rsid w:val="008F169B"/>
    <w:rsid w:val="0092714F"/>
    <w:rsid w:val="009360FE"/>
    <w:rsid w:val="0094080C"/>
    <w:rsid w:val="00942264"/>
    <w:rsid w:val="009546A5"/>
    <w:rsid w:val="009A1ECB"/>
    <w:rsid w:val="009A2585"/>
    <w:rsid w:val="009B240F"/>
    <w:rsid w:val="009C738A"/>
    <w:rsid w:val="009E54C2"/>
    <w:rsid w:val="00A669BE"/>
    <w:rsid w:val="00A748F2"/>
    <w:rsid w:val="00AD6EC3"/>
    <w:rsid w:val="00AE5C8F"/>
    <w:rsid w:val="00B54DE5"/>
    <w:rsid w:val="00B9186D"/>
    <w:rsid w:val="00BA1227"/>
    <w:rsid w:val="00C16AEC"/>
    <w:rsid w:val="00C22A08"/>
    <w:rsid w:val="00C344EC"/>
    <w:rsid w:val="00C37101"/>
    <w:rsid w:val="00C54EA1"/>
    <w:rsid w:val="00C5635E"/>
    <w:rsid w:val="00C8163D"/>
    <w:rsid w:val="00C8286D"/>
    <w:rsid w:val="00C97439"/>
    <w:rsid w:val="00D5360A"/>
    <w:rsid w:val="00D8400E"/>
    <w:rsid w:val="00DA1598"/>
    <w:rsid w:val="00DB3062"/>
    <w:rsid w:val="00E37C2C"/>
    <w:rsid w:val="00E50E2F"/>
    <w:rsid w:val="00E8603C"/>
    <w:rsid w:val="00EA4173"/>
    <w:rsid w:val="00EB735A"/>
    <w:rsid w:val="00F246D0"/>
    <w:rsid w:val="00F60F0F"/>
    <w:rsid w:val="00F913E7"/>
    <w:rsid w:val="00F971A3"/>
    <w:rsid w:val="00F973DE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1B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bgars</dc:creator>
  <cp:lastModifiedBy>björn gärskog</cp:lastModifiedBy>
  <cp:revision>16</cp:revision>
  <dcterms:created xsi:type="dcterms:W3CDTF">2020-01-21T11:20:00Z</dcterms:created>
  <dcterms:modified xsi:type="dcterms:W3CDTF">2020-05-15T07:08:00Z</dcterms:modified>
</cp:coreProperties>
</file>